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3B6" w:rsidRDefault="000A63B6" w:rsidP="002A72D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block-1077417"/>
    </w:p>
    <w:p w:rsidR="000A63B6" w:rsidRDefault="000A63B6" w:rsidP="002A72D9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A72D9" w:rsidRPr="002A72D9" w:rsidRDefault="002A72D9" w:rsidP="002A72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Данная рабочая программа составлена на основании</w:t>
      </w:r>
    </w:p>
    <w:p w:rsidR="002A72D9" w:rsidRPr="002A72D9" w:rsidRDefault="002A72D9" w:rsidP="002A72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1.Федерального закона № 273 от</w:t>
      </w:r>
      <w:r w:rsidR="00EE41A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29.12.2012 </w:t>
      </w:r>
      <w:r w:rsidR="001F4A3F">
        <w:rPr>
          <w:rFonts w:ascii="Times New Roman" w:hAnsi="Times New Roman" w:cs="Times New Roman"/>
          <w:color w:val="000000"/>
          <w:sz w:val="24"/>
          <w:szCs w:val="24"/>
          <w:lang w:val="ru-RU"/>
        </w:rPr>
        <w:t>(с</w:t>
      </w:r>
      <w:r w:rsidR="00EE41A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изменениями и дополнениями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«Об Образовании в Российской федерации» </w:t>
      </w:r>
    </w:p>
    <w:p w:rsidR="002A72D9" w:rsidRPr="002A72D9" w:rsidRDefault="002A72D9" w:rsidP="002A72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2.ФГОС ООО в </w:t>
      </w:r>
      <w:r w:rsidR="001F4A3F"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редакции. Приказ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Минобрнауки России от 31.12.2015 №1577)</w:t>
      </w:r>
    </w:p>
    <w:p w:rsidR="002A72D9" w:rsidRPr="002A72D9" w:rsidRDefault="002A72D9" w:rsidP="002A72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3.Основная образовательная программа основного общего образования Муниципального казенно</w:t>
      </w:r>
      <w:r w:rsidR="001F4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 образовательного учреждения 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читского </w:t>
      </w:r>
      <w:r w:rsidR="001F4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округа </w:t>
      </w:r>
      <w:r w:rsidR="001F4A3F"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«Ачитская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общеобразовательная </w:t>
      </w:r>
      <w:r w:rsidR="001F4A3F"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школа»</w:t>
      </w:r>
    </w:p>
    <w:p w:rsidR="00696C5C" w:rsidRPr="002A72D9" w:rsidRDefault="002A72D9" w:rsidP="002A72D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4.Устав Муниципального казенного образовательного учреждения Ачитского </w:t>
      </w:r>
      <w:r w:rsidR="001F4A3F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муниципального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округа </w:t>
      </w:r>
      <w:bookmarkStart w:id="1" w:name="_GoBack"/>
      <w:bookmarkEnd w:id="1"/>
      <w:r w:rsidR="001F4A3F"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«Ачитская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средняя общеобразовательная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школа »</w:t>
      </w:r>
      <w:proofErr w:type="gramEnd"/>
    </w:p>
    <w:p w:rsidR="002A72D9" w:rsidRPr="002A72D9" w:rsidRDefault="002A72D9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основной школе ключевыми задачами являются:</w:t>
      </w:r>
    </w:p>
    <w:p w:rsidR="00696C5C" w:rsidRPr="002A72D9" w:rsidRDefault="00C02CED" w:rsidP="002A72D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696C5C" w:rsidRPr="002A72D9" w:rsidRDefault="00C02CED" w:rsidP="002A72D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696C5C" w:rsidRPr="002A72D9" w:rsidRDefault="00C02CED" w:rsidP="002A72D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соответствии с принципом историзма, в их динамике, взаимосвязи и взаимообусловленности;</w:t>
      </w:r>
    </w:p>
    <w:p w:rsidR="00696C5C" w:rsidRPr="002A72D9" w:rsidRDefault="00C02CED" w:rsidP="002A72D9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 (Концепция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 // Преподавание истории и обществознания в школе. – 2020. – № 8. – С. 7–8).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России»</w:t>
      </w:r>
    </w:p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96C5C" w:rsidRPr="002A72D9">
          <w:pgSz w:w="11906" w:h="16383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1077422"/>
      <w:bookmarkEnd w:id="0"/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ИСТОРИЯ ДРЕВНЕГО МИРА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ПЕРВОБЫТНОСТЬ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МИР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и хронологические рамки истории Древнего мира. Карта Древнего мира.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Восток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«Древний Восток». Карта Древневосточного мира.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Египет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Могущество Египта при Рамсесе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 Ф. Шампольона. Искусство Древнего Египта (архитектура, рельефы, фрески).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Древние цивилизации Месопотамии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Древний Вавилон. Царь Хаммурапи и его законы.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Нововавилонского царства. Легендарные памятники города Вавилона.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Восточное Средиземноморье в древности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Персидская держава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Завоевания персов. Государство Ахеменидов. Великие цари: Кир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Великий, Дарий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Древняя Индия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Китай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Древняя Греция. Эллинизм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Древнейшая Греция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Греческие полисы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Афины: утверждение демократии. Законы Солона. Реформы Клисфена, их значение. Спарта: основные группы населения, политическое устройство. Организация военного дела. Спартанское воспитание.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Греко-персидские войны. 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Культура Древней Греции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Македонские завоевания. Эллинизм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Возвышение Македонии. Политика Филиппа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Древний Рим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Возникновение Римского государства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Римские завоевания в Средиземноморье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Поздняя Римская республика. Гражданские войны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Победа Октавиана.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Расцвет и падение Римской империи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Начало Великого переселения народов. Рим и варвары. Падение Западной Римской империи.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 Древнего Рима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Историческое и культурное наследие цивилизаций Древнего мира. 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ВСЕОБЩАЯ ИСТОРИЯ. ИСТОРИЯ СРЕДНИХ ВЕКОВ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Народы Европы в раннее Средневековье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Франкское государство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Византийская империя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Арабы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Средневековое европейское общество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Государства Европы в 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V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–Х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Польско-литовское государство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Реконкиста и образование централизованных государств на Пиренейском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полу- острове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Итальянские государства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Х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Византийская империя и славянские государства в Х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–Х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Экспансия турок-османов. Османские завоевания на Балканах. Падение Константинополя.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 средневековой Европы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Востока в Средние века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народов Востока. Литература. Архитектура. Традиционные искусства и ремесла.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Государства доколумбовой Америки в Средние века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Средних веков.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Введение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тыс. н. э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хозяйства к производящему. Ареалы древнейшего земледелия и скотоводства. Появление металлических орудий и их влияние на первобытное общество. Центры древнейшей металлургии. Кочевые общества евразийских степей в эпоху бронзы и раннем железном веке. Степь и ее роль в распространении культурных взаимовлияний. Появление первого в мире колесного транспорта.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Народы, проживавшие на этой территории до середины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Русь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 варяг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греки». Волжский торговый путь. Языческий пантеон.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Русь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Территория и население государства Русь/Русская земля. Крупнейшие города Руси. Новгород как центр освоения Севера Восточной Европы, колонизация Русской равнины. Территориально-политическая структура Руси, волости. Органы власти: князь, посадник, тысяцкий,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Общественный строй Руси: дискуссии в исторической науке. Князья, дружина. Духовенство. Городское население. Купцы. Категории рядового и зависимого населения. Древнерусское право: Русская Правда, церковные уставы.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Культурное пространство.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Руси. Формирование единого культурного пространства. Кирилло-мефодиевская традиция на Руси. Письменность. Распространение грамотности, берестяные грамоты. 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Русь в середине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Русские земли и их соседи в середине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XIV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ордынское иго).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Южные и западные русские земли. Возникновение Литовского государства и включение в его состав части русских земель. Северо-западные земли: Новгородская и Псковская. Политический строй Новгорода и Пскова. Роль вече и князя. Новгород и немецкая Ганза.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Ордена крестоносцев и борьба с их экспансией на западных границах Руси. 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Закрепление первенствующего положения московских князей.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нашествие Тимура.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Распад Золотой Орды, образование татарских ханств.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Формирование единого Русского государства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Борьба за русские земли между Литовским и Московским государствами. Объединение русских земель вокруг Москвы. Междоусобная война в Московском княжестве второй четверти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Василий Темный. Новгород и Псков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Теория «Москва – третий Рим». Иван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Присоединение Новгорода и Твери.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Ереси. Геннадиевская Библия. Развитие культуры единого Русского государства. Летописание: общерусское и региональное. Житийная литература. «Хожение за три моря» Афанасия Никитина. Архитектура. Русская икона как феномен мирового искусства. Повседневная жизнь горожан и сельских жителей в древнерусский и раннемосковский периоды.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с древнейших времен до конца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КОНЕЦ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Великие географические открытия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Изменения в европейском обществе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Реформация и контрреформация в Европе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Государства Европы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Испания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 властью потомков католических королей. Внутренняя и внешняя политика испанских Габсбургов.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Нацио- нально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-освободительное движение в Нидерландах: цели, участники, формы борьбы. Итоги и значение Нидерландской революции.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Франция: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Нантский эдикт 1598 г. Людовик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Англия.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королевская реформация. «Золотой век» Елизаветы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Английская революция середины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Реставрация Стюартов. Славная революция. Становление английской парламентской монархии.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Центральной, Южной и Юго-Восточной Европы.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Международные отношения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Европейская культура в раннее Новое время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Востока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Османская империя: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вершине могущества. Сулейман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Индия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Великих Моголах. Начало проникновения европейцев. Ост-Индские компании.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Китай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Япония: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«Закрытие» страны для иноземцев. Культура и искусство стран Востока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Обобщение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Историческое и культурное наследие Раннего Нового времени.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РОССИЯ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вв.: ОТ ВЕЛИКОГО КНЯЖЕСТВА К ЦАРСТВУ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Завершение объединения русских земель.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Княжение Василия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Царствование Ивана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IV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Принятие Иваном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царского титула. Реформы середины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Внешняя политика России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Социальная структура российского общества. Дворянство. Служилые люди. Формирование Государева двора и «служилых городов». Торгово-ремесленное население городов. Духовенство. Начало закрепощения крестьян: Указ о «заповедных летах». Формирование вольного казачества.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Многонациональный состав населения Русского государства. Финно-угорские народы. Народы Поволжья после присоединения к России.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конце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Смута в России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Накануне Смуты.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Смутное время начала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Дискуссия о его причинах. Самозванцы и самозванство. Личность Лжедмитрия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Я.‑П. Делагарди и распад тушинского лагеря. Открытое вступление Речи Посполитой в войну против России. Оборона Смоленска.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Захват Новгорода шведскими войсками. «Совет всея земли». Освобождение Москвы в 1612 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Окончание Смуты.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принца Владислава на Москву. Заключение Деулинского перемирия с Речью Посполитой. Итоги и последствия Смутного времени.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Россия при первых Романовых.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Царствование Михаила Федоровича. Восстановление экономического потенциала страны. Продолжение закрепощения крестьян. Земские соборы. Роль патриарха Филарета в управлении государством.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Царь Алексей Михайлович. Укрепление самодержавия. 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Экономическое развитие России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европейскими странами и Востоком.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Социальная структура российского общества.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Городские восстания середины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реформа 1654 г. Медный бунт. Побеги крестьян на Дон и в Сибирь. Восстание Степана Разина.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Внешняя политика России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Контакты с Запорожской Сечью. Восстание Богдана Хмельницкого. Пере- яславская рада. Вхождение земель Войска Запорожского в состав России. Война между Россией и Речью Посполитой 1654–1667 гг. 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Освоение новых территорий.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Народы России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Изменения в картине мира человека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светского начала в российской культуре. Симеон Полоцкий. Немецкая слобода как проводник европейского культурного влияния. Посадская сатира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Век Просвещения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Государства Европы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Монархии в Европе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в.: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Великобритания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Франция.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Абсолютная монархия: политика сохранения старого порядка. Попытки проведения реформ. Королевская власть и сословия.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Раздробленность Германии. Возвышение Пруссии. Фридрих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Великий. Габсбургская монархия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Правление Марии Терезии и Иосифа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Государства Пиренейского полуострова.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Британские колонии в Северной Америке: борьба за независимость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Французская революция конца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</w:t>
      </w:r>
      <w:r w:rsidRPr="00EE41A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Казнь короля. Вандея. Политическая борьба в годы республики.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Установление режима консульства. Итоги и значение революции.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Европейская культура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Международные отношения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96C5C" w:rsidRPr="00EE41A6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Проблемы европейского баланса сил и дипломатия. Участие России в международных отношениях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Северная война (1700–1721). Династические войны «за наследство». Семилетняя война (1756–1763). Разделы Речи Посполитой. Войны антифранцузских коалиций против революционной Франции. </w:t>
      </w:r>
      <w:r w:rsidRPr="00EE41A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Колониальные захваты европейских держав.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Востока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Сегуны и дайме. Положение сословий. Культура стран Востока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Историческое и культурное наследие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РОССИЯ В КОНЦЕ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в.: ОТ ЦАРСТВА К ИМПЕРИИ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эпоху преобразований Петра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Причины и предпосылки преобразований.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Россия и Европа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Модернизация как жизненно важная национальная задача. Начало царствования Петра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борьба за власть. Правление царевны Софьи. Стрелецкие бунты. Хованщина. Первые шаги на пути преобразований. Азовские походы. Великое посольство и его значение. Сподвижники Петра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Экономическая политика.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Социальная политика.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управлении и усиление налогового гнета. Положение крестьян. Переписи населения (ревизии).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Реформы управления.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Первые гвардейские полки. Создание регулярной армии, военного флота. Рекрутские наборы.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Церковная реформа.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Оппозиция реформам Петра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Социальные движения в первой четверти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Восстания в Астрахани, Башкирии, на Дону. Дело царевича Алексея.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Внешняя политика.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Северная война. Причины и цели войны. Неудачи в начале войны и их преодоление. Битва при д. Лесной и победа под Полтавой.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Каспийский поход Петра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Преобразования Петра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 области культуры.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Кунсткамера. Светская живопись, портрет петровской эпохи. Скульптура и архитектура. Памятники раннего барокко.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русской культуре.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после Петра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 Дворцовые перевороты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Причины нестабильности политического строя. Дворцовые перевороты. Фаворитизм. Создание Верховного тайного совета. Крушение политической карьеры А. Д. Меншикова. Кондиции «верховников» и приход к власти Анны Иоанновны. Кабинет министров. Роль Э. Бирона, А. И. Остермана, А. П.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Волын- ского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Б. Х. Миниха в управлении и политической жизни страны.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при Елизавете Петровне.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Петр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Манифест о вольности дворянства. Причины переворота 28 июня 1762 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1760–1790-х гг.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Правление Екатерины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Павла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Внутренняя политика Екатерины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Личность императрицы. Идеи Просвещения. «Просвещенный абсолютизм»,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Национальная политика и народы России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Экономическое развитие России во второй половине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Внутренняя и внешняя торговля. Торговые пути внутри страны.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Водно-транспортные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системы: Вышневолоцкая, Тихвинская, Мариинская и др.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Обеспечение активного внешнеторгового баланса.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Обострение социальных противоречий.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Влияние восстания на внутреннюю политику и развитие общественной мысли.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Внешняя политика России второй половины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в., ее основные задачи.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Н. И. Панин и А. А. Безбородко. Борьба России за выход к Черному морю. Войны с Османской империей. П. А. Румянцев, А. В. Суворов, Ф. 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юг в 1787 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при Павле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.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Личность Павла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Манифест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Культурное пространство Российской империи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Русская культура и культура народов России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 и быт российских сословий. Дворянство: жизнь и быт дворянской усадьбы. Духовенство. Купечество. Крестьянство.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Российская наука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 Р. Дашкова. М. В. Ломоносов и его роль в становлении российской науки и образования.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Образование в России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бла- городных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Русская архитектура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Изобразительное искусство в России, его выдающиеся мастера и произведения. Академия художеств в Петербурге. Расцвет жанра парадного портрета в середине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Наш край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ВСЕОБЩАЯ ИСТОРИЯ. ИСТОРИЯ НОВОГО ВРЕМЕНИ.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НАЧАЛО ХХ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Европа в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Провозглашение империи Наполеона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Развитие индустриального общества в первой половине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в.: экономика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социальные отношения, политические процессы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Политическое развитие европейских стран в 1815–1840-е гг.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1848–1849 гг. Возникновение и распространение марксизма.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Европы и Северной Америки в середине 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 – начале ХХ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Великобритания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Франция.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 Наполеона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1870–1871 гг. Парижская коммуна.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Италия.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Германия.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Центральной и Юго-Восточной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Европы во второй половине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1877–1878 гг., ее итоги.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Соединенные Штаты Америки.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Север и Юг: экономика, социальные отношения, политическая жизнь. Проблема рабства; аболиционизм. Гражданская война (1861–1865): причины, участники, итоги. А. Линкольн. Восстановление Юга. Промышленный рост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Экономическое и социально-политическое развитие стран Европы и США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Страны Латинской Америки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ХХ в.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Политика метрополий в латиноамериканских владениях. Колониальное общество. Освободительная борьба: задачи, участники, формы выступлений. Ф. 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1910–1917 гг.: участники, итоги, значение.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Страны Азии в 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 – начале ХХ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Япония.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Китай.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Империя Цин. «Опиумные войны». Восстание тайпинов. «Открытие» Китая. Политика «самоусиления». Восстание «ихэтуаней». Революция 1911–1913 гг. Сунь Ятсен.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Османская империя.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Традиционные устои и попытки проведения реформ. Политика Танзимата. Принятие конституции. Младотурецкая революция 1908–1909 гг.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Революция 1905–1911 г. в Иране.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Индия.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Колониальный режим. Индийское национальное движение. Восстание сипаев (1857–1859). Объявление Индии владением британской короны. Политическое развитие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Индии во второй половине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Создание Индийского национального конгресса. Б. Тилак, М.К. Ганди.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Народы Африки в Х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Х – начале ХХ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Развитие культуры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ХХ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Научные открытия и технические изобретения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 Революция в физике.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 жизнь и творчество.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Международные отношения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 (испано-американская война, русско-японская война, боснийский кризис). Балканские войны.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Обобщение (1 ч).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Историческое и культурное наследие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ИСТОРИЯ РОССИИ. РОССИЙСКАЯ ИМПЕРИЯ В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Александровская эпоха: государственный либерализм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Проекты либеральных реформ Александра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Внешняя политика России. Война России с Францией 1805–1807 гг. 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Николаевское самодержавие: государственный консерватизм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Реформаторские и консервативные тенденции в политике Николая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Экономическая политика в условиях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политиче- ского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империи: русско-иранская и русско-турецкая войны. *Россия и Западная Европа: особенности взаимного восприятия. 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России. Начало железнодорожного строительства. 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 И. Герцен. Влияние немецкой философии и французского социализма на русскую общественную мысль. Россия и Европа как центральный пункт общественных дебатов.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Культурное пространство империи в первой половине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Народы России в первой половине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Царство Польское. Польское восстание 1830–1831 гг. Присоединение Грузии и Закавказья. Кавказская война. Движение Шамиля.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Многовекторность внешней политики империи. Завершение Кавказской войны. Присоединение Средней Азии. Россия и Балканы. Русско-турецкая война 1877–1878 гг. Россия на Дальнем Востоке.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Россия в 1880–1890-х гг.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«Народное самодержавие» Александра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Идеология самобытного развития России. Государственный национализм. 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Культурное пространство империи во второй половине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Культура и быт народов России во второй половине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Этнокультурный облик империи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Общественная жизнь в 1860–1890-х гг. 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Группа «Освобождение труда». «Союз борьбы за освобождение рабочего класса».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съезд РСДРП.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на пороге ХХ в.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пороге нового века: динамика и противоречия развития. Экономический рост. Промышленное развитие. Новая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гео- графия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1904–1905 гг. Оборона Порт-Артура. Цусимское сражение.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Первая российская революция 1905–1907 гг. Начало парламентаризма в России. Николай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Государственной думы: итоги и уроки.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IV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Государственная дума. Идейно-политический спектр. Общественный и социальный подъем.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мировую культуру.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Наш край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ХХ в.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 В НОВЕЙШУЮ ИСТОРИЮ РОССИИ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Введение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Февральская и Октябрьская революции 1917 г.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Российская империя накануне Февральской революции 1917 г.: общенациональный кризис.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Февральское восстание в Петрограде. Отречение Николая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Переход страны к мирной жизни. Образование СССР.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Революционные события в России глазами соотечественников и мира. Русское зарубежье.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Влияние революционных событий на общемировые процессы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историю народов России.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Великая Отечественная война (1941—1945 гг.)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Битва за Москву. Парад 7 ноября 1941 г. на Красной площади. Срыв германских планов молниеносной войны.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Блокада Ленинграда. Дорога жизни. Значение героического сопротивления Ленинграда.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Гитлеровский план «Ост». Преступления нацистов и их пособников на территории СССР. Разграбление и уничтожение культурных ценностей. Холокост. Гитлеровские лагеря уничтожения (лагеря смерти).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Прорыв и снятие блокады Ленинграда. Битва за Днепр.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СССР и союзники. Ленд-лиз. Высадка союзников в Нормандии и открытие Второго фронта. 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Разгром милитаристской Японии. 3 сентября — окончание Второй мировой войны.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Всемирно-историческое значение Победы СССР в Великой Отечественной войне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9 мая 1945 г. — День Победы советского народа в Великой Отечественной войне 1941–1945 гг. Парад на Красной площади и праздничные шествия в честь Дня Победы. 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Распад СССР. Становление новой России (1992—1999 гг.)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Референдум о сохранении СССР и введении поста Президента РСФСР. Избрание Б.Н. Ельцина Президентом РСФСР.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Распад СССР и его последствия для России и мира.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Российской Федерации как суверенного государства (1991—1993 гг.). Референдум по проекту Конституции России. Принятие Конституции Российской Федерации 1993 г. и её значение.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Добровольная отставка Б. Н. Ельцина.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Возрождение страны с 2000-х гг. 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Российская Федерация в начале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XXI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века: на пути восстановления и укрепления страны.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Вступление в должность Президента РФ В. В. Путина. Восстановление единого правового пространства страны. 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Восстановление лидирующих позиций России в международных отношениях. Отношения с США и Евросоюзом.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Воссоединение Крыма с Россией.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Крым в составе Российского государства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. 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Воссоединение Крыма с Россией, его значение и международные последствия.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Российская Федерация на современном этапе.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Разработка семейной политики. Пропаганда спорта и здорового образа жизни. Россия в борьбе с короновирусной пандемией. Реализация крупных экономических проектов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Общероссийское голосование по поправкам к Конституции России (2020 г.).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Признание Россией ДНР и ЛНР (2022 г.)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Итоговое повторение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родного края в годы революций и Гражданской войны.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Наши земляки — герои Великой Отечественной войны (1941—1945 гг.).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Наш регион в конце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— начале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Трудовые достижения родного края.</w:t>
      </w:r>
    </w:p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96C5C" w:rsidRPr="002A72D9">
          <w:pgSz w:w="11906" w:h="16383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1077418"/>
      <w:bookmarkEnd w:id="2"/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важнейшим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личностным результатам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эстетического воспитания: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познавательных действий: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коммуникативных действий: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регулятивных действий: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эмоционального интеллекта, понимания себя и других: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696C5C" w:rsidRPr="002A72D9" w:rsidRDefault="00C02CED" w:rsidP="002A72D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696C5C" w:rsidRPr="002A72D9" w:rsidRDefault="00C02CED" w:rsidP="002A72D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696C5C" w:rsidRPr="002A72D9" w:rsidRDefault="00C02CED" w:rsidP="002A72D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696C5C" w:rsidRPr="002A72D9" w:rsidRDefault="00C02CED" w:rsidP="002A72D9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696C5C" w:rsidRPr="002A72D9" w:rsidRDefault="00C02CED" w:rsidP="002A72D9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696C5C" w:rsidRPr="002A72D9" w:rsidRDefault="00C02CED" w:rsidP="002A72D9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696C5C" w:rsidRPr="002A72D9" w:rsidRDefault="00C02CED" w:rsidP="002A72D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696C5C" w:rsidRPr="002A72D9" w:rsidRDefault="00C02CED" w:rsidP="002A72D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696C5C" w:rsidRPr="002A72D9" w:rsidRDefault="00C02CED" w:rsidP="002A72D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696C5C" w:rsidRPr="002A72D9" w:rsidRDefault="00C02CED" w:rsidP="002A72D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696C5C" w:rsidRPr="002A72D9" w:rsidRDefault="00C02CED" w:rsidP="002A72D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696C5C" w:rsidRPr="002A72D9" w:rsidRDefault="00C02CED" w:rsidP="002A72D9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696C5C" w:rsidRPr="002A72D9" w:rsidRDefault="00C02CED" w:rsidP="002A72D9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значительных событиях древней истории, их участниках;</w:t>
      </w:r>
    </w:p>
    <w:p w:rsidR="00696C5C" w:rsidRPr="002A72D9" w:rsidRDefault="00C02CED" w:rsidP="002A72D9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696C5C" w:rsidRPr="002A72D9" w:rsidRDefault="00C02CED" w:rsidP="002A72D9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исторические явления, определять их общие черты;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696C5C" w:rsidRPr="002A72D9" w:rsidRDefault="00C02CED" w:rsidP="002A72D9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696C5C" w:rsidRPr="002A72D9" w:rsidRDefault="00C02CED" w:rsidP="002A72D9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696C5C" w:rsidRPr="002A72D9" w:rsidRDefault="00C02CED" w:rsidP="002A72D9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696C5C" w:rsidRPr="002A72D9" w:rsidRDefault="00C02CED" w:rsidP="002A72D9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696C5C" w:rsidRPr="002A72D9" w:rsidRDefault="00C02CED" w:rsidP="002A72D9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696C5C" w:rsidRPr="002A72D9" w:rsidRDefault="00C02CED" w:rsidP="002A72D9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696C5C" w:rsidRPr="002A72D9" w:rsidRDefault="00C02CED" w:rsidP="002A72D9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696C5C" w:rsidRPr="002A72D9" w:rsidRDefault="00C02CED" w:rsidP="002A72D9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696C5C" w:rsidRPr="002A72D9" w:rsidRDefault="00C02CED" w:rsidP="002A72D9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696C5C" w:rsidRPr="002A72D9" w:rsidRDefault="00C02CED" w:rsidP="002A72D9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696C5C" w:rsidRPr="002A72D9" w:rsidRDefault="00C02CED" w:rsidP="002A72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696C5C" w:rsidRPr="002A72D9" w:rsidRDefault="00C02CED" w:rsidP="002A72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696C5C" w:rsidRPr="002A72D9" w:rsidRDefault="00C02CED" w:rsidP="002A72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696C5C" w:rsidRPr="002A72D9" w:rsidRDefault="00C02CED" w:rsidP="002A72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696C5C" w:rsidRPr="002A72D9" w:rsidRDefault="00C02CED" w:rsidP="002A72D9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696C5C" w:rsidRPr="002A72D9" w:rsidRDefault="00C02CED" w:rsidP="002A72D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696C5C" w:rsidRPr="002A72D9" w:rsidRDefault="00C02CED" w:rsidP="002A72D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696C5C" w:rsidRPr="002A72D9" w:rsidRDefault="00C02CED" w:rsidP="002A72D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696C5C" w:rsidRPr="002A72D9" w:rsidRDefault="00C02CED" w:rsidP="002A72D9">
      <w:pPr>
        <w:numPr>
          <w:ilvl w:val="0"/>
          <w:numId w:val="1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представлять описание памятников материальной и художественной культуры изучаемой эпохи.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696C5C" w:rsidRPr="002A72D9" w:rsidRDefault="00C02CED" w:rsidP="002A72D9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представлений средневекового человека о мире;</w:t>
      </w:r>
    </w:p>
    <w:p w:rsidR="00696C5C" w:rsidRPr="002A72D9" w:rsidRDefault="00C02CED" w:rsidP="002A72D9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96C5C" w:rsidRPr="002A72D9" w:rsidRDefault="00C02CED" w:rsidP="002A72D9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696C5C" w:rsidRPr="002A72D9" w:rsidRDefault="00C02CED" w:rsidP="002A72D9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96C5C" w:rsidRPr="002A72D9" w:rsidRDefault="00C02CED" w:rsidP="002A72D9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696C5C" w:rsidRPr="002A72D9" w:rsidRDefault="00C02CED" w:rsidP="002A72D9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696C5C" w:rsidRPr="002A72D9" w:rsidRDefault="00C02CED" w:rsidP="002A72D9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696C5C" w:rsidRPr="002A72D9" w:rsidRDefault="00C02CED" w:rsidP="002A72D9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696C5C" w:rsidRPr="002A72D9" w:rsidRDefault="00C02CED" w:rsidP="002A72D9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696C5C" w:rsidRPr="002A72D9" w:rsidRDefault="00C02CED" w:rsidP="002A72D9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определять их принадлежность к части века (половина, треть, четверть);</w:t>
      </w:r>
    </w:p>
    <w:p w:rsidR="00696C5C" w:rsidRPr="002A72D9" w:rsidRDefault="00C02CED" w:rsidP="002A72D9">
      <w:pPr>
        <w:numPr>
          <w:ilvl w:val="0"/>
          <w:numId w:val="1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696C5C" w:rsidRPr="002A72D9" w:rsidRDefault="00C02CED" w:rsidP="002A72D9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696C5C" w:rsidRPr="002A72D9" w:rsidRDefault="00C02CED" w:rsidP="002A72D9">
      <w:pPr>
        <w:numPr>
          <w:ilvl w:val="0"/>
          <w:numId w:val="1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696C5C" w:rsidRPr="002A72D9" w:rsidRDefault="00C02CED" w:rsidP="002A72D9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696C5C" w:rsidRPr="002A72D9" w:rsidRDefault="00C02CED" w:rsidP="002A72D9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696C5C" w:rsidRPr="002A72D9" w:rsidRDefault="00C02CED" w:rsidP="002A72D9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696C5C" w:rsidRPr="002A72D9" w:rsidRDefault="00C02CED" w:rsidP="002A72D9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характеризовать обстоятельства и цель создания источника, раскрывать его информационную ценность;</w:t>
      </w:r>
    </w:p>
    <w:p w:rsidR="00696C5C" w:rsidRPr="002A72D9" w:rsidRDefault="00C02CED" w:rsidP="002A72D9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696C5C" w:rsidRPr="002A72D9" w:rsidRDefault="00C02CED" w:rsidP="002A72D9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696C5C" w:rsidRPr="002A72D9" w:rsidRDefault="00C02CED" w:rsidP="002A72D9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696C5C" w:rsidRPr="002A72D9" w:rsidRDefault="00C02CED" w:rsidP="002A72D9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(ключевые факты биографии, личные качества, деятельность);</w:t>
      </w:r>
    </w:p>
    <w:p w:rsidR="00696C5C" w:rsidRPr="002A72D9" w:rsidRDefault="00C02CED" w:rsidP="002A72D9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696C5C" w:rsidRPr="002A72D9" w:rsidRDefault="00C02CED" w:rsidP="002A72D9">
      <w:pPr>
        <w:numPr>
          <w:ilvl w:val="0"/>
          <w:numId w:val="2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излагать альтернативные оценки событий и личностей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696C5C" w:rsidRPr="002A72D9" w:rsidRDefault="00C02CED" w:rsidP="002A72D9">
      <w:pPr>
        <w:numPr>
          <w:ilvl w:val="0"/>
          <w:numId w:val="2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с учетом обстоятельств изучаемой эпохи и в современной шкале ценностей.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696C5C" w:rsidRPr="002A72D9" w:rsidRDefault="00C02CED" w:rsidP="002A72D9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696C5C" w:rsidRPr="002A72D9" w:rsidRDefault="00C02CED" w:rsidP="002A72D9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696C5C" w:rsidRPr="002A72D9" w:rsidRDefault="00C02CED" w:rsidP="002A72D9">
      <w:pPr>
        <w:numPr>
          <w:ilvl w:val="0"/>
          <w:numId w:val="2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(в том числе на региональном материале).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696C5C" w:rsidRPr="002A72D9" w:rsidRDefault="00C02CED" w:rsidP="002A72D9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696C5C" w:rsidRPr="002A72D9" w:rsidRDefault="00C02CED" w:rsidP="002A72D9">
      <w:pPr>
        <w:numPr>
          <w:ilvl w:val="0"/>
          <w:numId w:val="2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устанавливать синхронность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696C5C" w:rsidRPr="002A72D9" w:rsidRDefault="00C02CED" w:rsidP="002A72D9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96C5C" w:rsidRPr="002A72D9" w:rsidRDefault="00C02CED" w:rsidP="002A72D9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696C5C" w:rsidRPr="002A72D9" w:rsidRDefault="00C02CED" w:rsidP="002A72D9">
      <w:pPr>
        <w:numPr>
          <w:ilvl w:val="0"/>
          <w:numId w:val="2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696C5C" w:rsidRPr="002A72D9" w:rsidRDefault="00C02CED" w:rsidP="002A72D9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696C5C" w:rsidRPr="002A72D9" w:rsidRDefault="00C02CED" w:rsidP="002A72D9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696C5C" w:rsidRPr="002A72D9" w:rsidRDefault="00C02CED" w:rsidP="002A72D9">
      <w:pPr>
        <w:numPr>
          <w:ilvl w:val="0"/>
          <w:numId w:val="2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696C5C" w:rsidRPr="002A72D9" w:rsidRDefault="00C02CED" w:rsidP="002A72D9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696C5C" w:rsidRPr="002A72D9" w:rsidRDefault="00C02CED" w:rsidP="002A72D9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информации учебника и дополнительных материалов;</w:t>
      </w:r>
    </w:p>
    <w:p w:rsidR="00696C5C" w:rsidRPr="002A72D9" w:rsidRDefault="00C02CED" w:rsidP="002A72D9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96C5C" w:rsidRPr="002A72D9" w:rsidRDefault="00C02CED" w:rsidP="002A72D9">
      <w:pPr>
        <w:numPr>
          <w:ilvl w:val="0"/>
          <w:numId w:val="2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б) изменений, происшедших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696C5C" w:rsidRPr="002A72D9" w:rsidRDefault="00C02CED" w:rsidP="002A72D9">
      <w:pPr>
        <w:numPr>
          <w:ilvl w:val="0"/>
          <w:numId w:val="2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lastRenderedPageBreak/>
        <w:t>8. Применение исторических знаний:</w:t>
      </w:r>
    </w:p>
    <w:p w:rsidR="00696C5C" w:rsidRPr="002A72D9" w:rsidRDefault="00C02CED" w:rsidP="002A72D9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696C5C" w:rsidRPr="002A72D9" w:rsidRDefault="00C02CED" w:rsidP="002A72D9">
      <w:pPr>
        <w:numPr>
          <w:ilvl w:val="0"/>
          <w:numId w:val="30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696C5C" w:rsidRPr="002A72D9" w:rsidRDefault="00696C5C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696C5C" w:rsidRPr="002A72D9" w:rsidRDefault="00C02CED" w:rsidP="002A72D9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696C5C" w:rsidRPr="002A72D9" w:rsidRDefault="00C02CED" w:rsidP="002A72D9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96C5C" w:rsidRPr="002A72D9" w:rsidRDefault="00C02CED" w:rsidP="002A72D9">
      <w:pPr>
        <w:numPr>
          <w:ilvl w:val="0"/>
          <w:numId w:val="3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696C5C" w:rsidRPr="002A72D9" w:rsidRDefault="00C02CED" w:rsidP="002A72D9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96C5C" w:rsidRPr="002A72D9" w:rsidRDefault="00C02CED" w:rsidP="002A72D9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696C5C" w:rsidRPr="002A72D9" w:rsidRDefault="00C02CED" w:rsidP="002A72D9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составлять систематические таблицы;</w:t>
      </w:r>
    </w:p>
    <w:p w:rsidR="00696C5C" w:rsidRPr="002A72D9" w:rsidRDefault="00C02CED" w:rsidP="002A72D9">
      <w:pPr>
        <w:numPr>
          <w:ilvl w:val="0"/>
          <w:numId w:val="3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696C5C" w:rsidRPr="002A72D9" w:rsidRDefault="00C02CED" w:rsidP="002A72D9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696C5C" w:rsidRPr="002A72D9" w:rsidRDefault="00C02CED" w:rsidP="002A72D9">
      <w:pPr>
        <w:numPr>
          <w:ilvl w:val="0"/>
          <w:numId w:val="3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696C5C" w:rsidRPr="002A72D9" w:rsidRDefault="00C02CED" w:rsidP="002A72D9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696C5C" w:rsidRPr="002A72D9" w:rsidRDefault="00C02CED" w:rsidP="002A72D9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696C5C" w:rsidRPr="002A72D9" w:rsidRDefault="00C02CED" w:rsidP="002A72D9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696C5C" w:rsidRPr="002A72D9" w:rsidRDefault="00C02CED" w:rsidP="002A72D9">
      <w:pPr>
        <w:numPr>
          <w:ilvl w:val="0"/>
          <w:numId w:val="3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696C5C" w:rsidRPr="002A72D9" w:rsidRDefault="00C02CED" w:rsidP="002A72D9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696C5C" w:rsidRPr="002A72D9" w:rsidRDefault="00C02CED" w:rsidP="002A72D9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составлять развернутую характеристику исторических личностей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696C5C" w:rsidRPr="002A72D9" w:rsidRDefault="00C02CED" w:rsidP="002A72D9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696C5C" w:rsidRPr="002A72D9" w:rsidRDefault="00C02CED" w:rsidP="002A72D9">
      <w:pPr>
        <w:numPr>
          <w:ilvl w:val="0"/>
          <w:numId w:val="3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696C5C" w:rsidRPr="002A72D9" w:rsidRDefault="00C02CED" w:rsidP="002A72D9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696C5C" w:rsidRPr="002A72D9" w:rsidRDefault="00C02CED" w:rsidP="002A72D9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696C5C" w:rsidRPr="002A72D9" w:rsidRDefault="00C02CED" w:rsidP="002A72D9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696C5C" w:rsidRPr="002A72D9" w:rsidRDefault="00C02CED" w:rsidP="002A72D9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696C5C" w:rsidRPr="002A72D9" w:rsidRDefault="00C02CED" w:rsidP="002A72D9">
      <w:pPr>
        <w:numPr>
          <w:ilvl w:val="0"/>
          <w:numId w:val="3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наиболее значимые события и процессы истории России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96C5C" w:rsidRPr="002A72D9" w:rsidRDefault="00C02CED" w:rsidP="002A72D9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696C5C" w:rsidRPr="002A72D9" w:rsidRDefault="00C02CED" w:rsidP="002A72D9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696C5C" w:rsidRPr="002A72D9" w:rsidRDefault="00C02CED" w:rsidP="002A72D9">
      <w:pPr>
        <w:numPr>
          <w:ilvl w:val="0"/>
          <w:numId w:val="3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696C5C" w:rsidRPr="002A72D9" w:rsidRDefault="00C02CED" w:rsidP="002A72D9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696C5C" w:rsidRPr="002A72D9" w:rsidRDefault="00C02CED" w:rsidP="002A72D9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(в том числе на региональном материале);</w:t>
      </w:r>
    </w:p>
    <w:p w:rsidR="00696C5C" w:rsidRPr="002A72D9" w:rsidRDefault="00C02CED" w:rsidP="002A72D9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XIX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696C5C" w:rsidRPr="002A72D9" w:rsidRDefault="00C02CED" w:rsidP="002A72D9">
      <w:pPr>
        <w:numPr>
          <w:ilvl w:val="0"/>
          <w:numId w:val="3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XX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696C5C" w:rsidRPr="002A72D9">
          <w:pgSz w:w="11906" w:h="16383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block-1077419"/>
      <w:bookmarkEnd w:id="3"/>
      <w:r w:rsidRPr="002A72D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662"/>
        <w:gridCol w:w="1563"/>
        <w:gridCol w:w="1719"/>
        <w:gridCol w:w="1805"/>
        <w:gridCol w:w="2915"/>
      </w:tblGrid>
      <w:tr w:rsidR="00696C5C" w:rsidRPr="002A72D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История Древнего мира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Древний мир. Древний Восток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D22744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Древняя Греция. Эллинизм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Древний Рим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D22744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41393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4443"/>
        <w:gridCol w:w="1596"/>
        <w:gridCol w:w="1743"/>
        <w:gridCol w:w="1828"/>
        <w:gridCol w:w="2915"/>
      </w:tblGrid>
      <w:tr w:rsidR="00696C5C" w:rsidRPr="002A72D9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Всеобщая история. История Средних веков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Арабы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—Х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Русские земли и их соседи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единого Русского государства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414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4662"/>
        <w:gridCol w:w="1563"/>
        <w:gridCol w:w="1719"/>
        <w:gridCol w:w="1805"/>
        <w:gridCol w:w="2901"/>
      </w:tblGrid>
      <w:tr w:rsidR="00696C5C" w:rsidRPr="002A72D9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Конец XV — XVII в.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Великие географические открытия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европейском обществе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Россия в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Смута в России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XVII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4168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4"/>
        <w:gridCol w:w="4612"/>
        <w:gridCol w:w="1589"/>
        <w:gridCol w:w="1738"/>
        <w:gridCol w:w="1823"/>
        <w:gridCol w:w="2915"/>
      </w:tblGrid>
      <w:tr w:rsidR="00696C5C" w:rsidRPr="002A72D9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XVIII в.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Государства Европы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Британские колонии в Северной Америке: борьба за независимость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Французская революция конца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Европейская культура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Востока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bce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Россия в конце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эпоху преобразований Петра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после Петра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1760-1790-х гг. Правление Екатерины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Павла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Российской империи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559"/>
        <w:gridCol w:w="1542"/>
        <w:gridCol w:w="1706"/>
        <w:gridCol w:w="1791"/>
        <w:gridCol w:w="2901"/>
      </w:tblGrid>
      <w:tr w:rsidR="00696C5C" w:rsidRPr="002A72D9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Всеобщая история. История Нового времени.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XIХ — начало ХХ в.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Европа в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индустриального общества в первой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экономика, социальные отношения, политические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Политическое развитие европейских стран в 1815—1840-е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Европы и Северной Америки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Латинской Америки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Азии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Африки в Х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культуры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История России. Российская империя в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 первой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России в первой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и правовая модернизация страны при Александре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империи во второй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на пороге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1F4A3F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2A72D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модуль.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"Введение в Новейшую историю </w:t>
            </w: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России"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революция 1917—1922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Отечественная война 1941—1945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Возрождение страны с 2000-х гг.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для свободного ввода</w:t>
            </w: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C5C" w:rsidRPr="002A72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C02CED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96C5C" w:rsidRPr="002A72D9" w:rsidRDefault="00696C5C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1077420"/>
      <w:bookmarkEnd w:id="4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5168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3325"/>
        <w:gridCol w:w="1276"/>
      </w:tblGrid>
      <w:tr w:rsidR="00AF0E32" w:rsidRPr="002A72D9" w:rsidTr="00E71D9C">
        <w:trPr>
          <w:gridAfter w:val="1"/>
          <w:wAfter w:w="1276" w:type="dxa"/>
          <w:trHeight w:val="317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E32" w:rsidRPr="002A72D9" w:rsidRDefault="00AF0E32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E32" w:rsidRPr="002A72D9" w:rsidRDefault="00AF0E32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изучает история.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Историческая хронология. Историческая карта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Происхождение, расселение и эволюция древнейшего человека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Появление человека разумного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Древнейшие земледельцы и скотоводы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первобытности к цивилизации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государственной власти.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 Египта с соседними народами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Религиозные верования египтян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Познания древних египтян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условия Месопотамии (Междуречья) и их влияние на занятия населения.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Вавилон.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Ассирия.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Нововавилонское царство.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Финикия.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Палестина и ее население. Возникновение Израильского государства.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Завоевания персов.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устройство Персидской державы.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Древняя Индия.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верования и культура древних индийцев.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Древний Китай.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Правление династии Хань.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Религиозно-философские учения, наука и изобретения древних китайцев.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условия Древней Греции и их влияние на занятия населения.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Древнейшие государства Греции.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Троянская война.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Поэмы Гомера «Илиада» и «Одиссея»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городов-государств.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греческая колонизация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Афины: утверждение демократии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Греко-персидские войны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Расцвет Афинского государства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Пелопоннесская война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 древних греков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и досуг в Древней Греции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Возвышение Македонии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Александр Македонский и его завоевания на Востоке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Эллинистические государства Востока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население Апеннинского полуострова в древности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 римских граждан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Верования древних римлян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Войны Рима с Карфагеном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Ганнибал; битва при Каннах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Установление господства Рима в Средиземноморье.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Римские провинции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Борьба между наследниками Цезаря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Установление императорской власти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Императоры Рима: завоеватели и правители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империя: территория, управление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Возникновение и распространение христианства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Император Константин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перенос столицы в Константинополь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Римская литература, золотой век поэзии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наук в Древнем Риме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 Древнего Рима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13892" w:type="dxa"/>
            <w:gridSpan w:val="2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5168" w:type="dxa"/>
        <w:tblCellSpacing w:w="20" w:type="nil"/>
        <w:tblInd w:w="-11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13325"/>
        <w:gridCol w:w="1276"/>
      </w:tblGrid>
      <w:tr w:rsidR="00AF0E32" w:rsidRPr="002A72D9" w:rsidTr="00E71D9C">
        <w:trPr>
          <w:gridAfter w:val="1"/>
          <w:wAfter w:w="1276" w:type="dxa"/>
          <w:trHeight w:val="317"/>
          <w:tblCellSpacing w:w="20" w:type="nil"/>
        </w:trPr>
        <w:tc>
          <w:tcPr>
            <w:tcW w:w="5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E32" w:rsidRPr="002A72D9" w:rsidRDefault="00AF0E32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E32" w:rsidRPr="002A72D9" w:rsidRDefault="00AF0E32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Франкское государство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Ранние славянские государства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Византии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Арабский халифат: его расцвет и распад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 исламского мира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Обострение социальных противоречий в Х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(Жакерия, восстание Уота Тайлера).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Гуситское движение в Чехии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Византийская империя и славянские государства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Гуманизм. Раннее Возрождение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Китай и Япония в Средние 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Индия в Средние 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Цивилизации майя, ацтеков и инков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Великое переселение народов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Восточной Европы, Сибири и Дальнего Востока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государства Русь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Руси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Русь в конце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Территориально-политическая структура Руси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и внешняя политика русских князей в конце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первой трети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церковь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Древнерусское право: Русская Правда, церковные уставы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единого культурного пространства.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Художественная культура и ремесло Руси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региональных центров культуры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Белокаменные храмы Северо-Восточной Руси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Возникновение Монгольской империи и ее завоевательные походы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Борьба Руси против монгольского нашествия.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Южные и западные русские земли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Северо-западные земли: Новгородская и Псковская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Княжества Северо-Восточной Руси.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Дмитрий Донской. Куликовская битва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Народы и государства степной зоны Восточной Европы и Сибири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Руси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Новгород и Псков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 :</w:t>
            </w:r>
            <w:proofErr w:type="gramEnd"/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Присоединение Новгорода и Твери. Ликвидация зависимости от Орды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системы управления единого государства при Иване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Культурное пространство Русского государства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культуры единого Русского государства: летописание и житийная литература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Искусство и повседневная жизнь населения Руси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с древнейших времен до конца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567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332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E71D9C">
        <w:trPr>
          <w:trHeight w:val="144"/>
          <w:tblCellSpacing w:w="20" w:type="nil"/>
        </w:trPr>
        <w:tc>
          <w:tcPr>
            <w:tcW w:w="13892" w:type="dxa"/>
            <w:gridSpan w:val="2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7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5"/>
        <w:gridCol w:w="10124"/>
        <w:gridCol w:w="2551"/>
      </w:tblGrid>
      <w:tr w:rsidR="00AF0E32" w:rsidRPr="002A72D9" w:rsidTr="00CF1251">
        <w:trPr>
          <w:gridAfter w:val="1"/>
          <w:wAfter w:w="2551" w:type="dxa"/>
          <w:trHeight w:val="317"/>
          <w:tblCellSpacing w:w="20" w:type="nil"/>
        </w:trPr>
        <w:tc>
          <w:tcPr>
            <w:tcW w:w="10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E32" w:rsidRPr="002A72D9" w:rsidRDefault="00AF0E32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F0E32" w:rsidRPr="002A72D9" w:rsidRDefault="00AF0E32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«Новое время»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Предпосылки и начало Великих географических открытий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Великие географические открытия конца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 их последствия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Социально-экономические изменения в европейском обществе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социальной структуре общества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и начало Реформации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Распространение протестантизма в Европе. Контрреформация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Абсолютизм и сословное представительство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Испания под властью потомков католических королей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Национально-освободительное движение в Нидерландах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Франция: путь к абсолютизму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Английская революция середины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Центральной, Южной и Юго-Восточной Европы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Борьба за первенство, военные конфликты между европейскими державами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Тридцатилетняя война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Высокое Возрождение в Италии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Мир человека в литературе раннего Нового времени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Индия, Китай, Япония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искусство стран Востока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Обобщение. Историческое и культурное наследие Раннего Нового времени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объединения русских земель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Московского княжества в первой трети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Органы государственной власти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Царствование Ивана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Регентство Елены Глинской.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боярского правления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Принятие Иваном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царского титула.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 середины XVI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Ливонская война: причины и характер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Поход Ермака Тимофеевича на Сибирское ханство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структура российского общества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Многонациональный состав населения Русского государства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Опричнина, дискуссия о ее причинах и характере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конце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Накануне Смуты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Смутное время начала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Царь Василий Шуйский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Лжедмитрий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Военная интервенция в Россию и борьба с ней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Свержение Василия Шуйского и переход власти к «семибоярщине».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Подъем национально-освободительного движения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Освобождение Москвы в 1612 г.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Итоги и последствия Смутного времени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Царствование Михаила Федоровича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Земские соборы. Роль патриарха Филарета в управлении государством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Цартвование Алексея Михайловича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Патриарх Никон, его конфликт с царской властью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Царь Федор Алексеевич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Городские восстания середины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Соборное уложение 1649 г.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Денежная реформа 1654 г. Медный бунт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Степана Разина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Контакты с православным населением Речи Посполитой: противодействие полонизации, распространению католичества.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Укрепление южных рубежей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 России со странами Западной Европы и Востока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Освоение новых территорий. Народы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Изменения в картине мира человека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 и повседневная жизнь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Изобразительное искусство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Летописание и начало книгопечатания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образования и научных знаний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‒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0124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"Россия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AF0E32" w:rsidRPr="002A72D9" w:rsidTr="00CF1251">
        <w:trPr>
          <w:trHeight w:val="144"/>
          <w:tblCellSpacing w:w="20" w:type="nil"/>
        </w:trPr>
        <w:tc>
          <w:tcPr>
            <w:tcW w:w="11199" w:type="dxa"/>
            <w:gridSpan w:val="2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AF0E32" w:rsidRPr="002A72D9" w:rsidRDefault="00AF0E32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38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2"/>
        <w:gridCol w:w="11454"/>
        <w:gridCol w:w="1276"/>
      </w:tblGrid>
      <w:tr w:rsidR="002A72D9" w:rsidRPr="002A72D9" w:rsidTr="009A6D58">
        <w:trPr>
          <w:gridAfter w:val="1"/>
          <w:wAfter w:w="1276" w:type="dxa"/>
          <w:trHeight w:val="317"/>
          <w:tblCellSpacing w:w="20" w:type="nil"/>
        </w:trPr>
        <w:tc>
          <w:tcPr>
            <w:tcW w:w="11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D9" w:rsidRPr="002A72D9" w:rsidRDefault="002A72D9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D9" w:rsidRPr="002A72D9" w:rsidRDefault="002A72D9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История нового времени.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Истоки европейского Просвещения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 — центр Просвещения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Монархии в Европе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 в XVIII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Франция в XVIII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Государства Пиренейского полуострова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английских колоний на американской земле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науки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и культура России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Индия, Китай, Япония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стран Востока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Обобщение. Историческое и культурное наследие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Россия в конце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в.: от царства к империи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Причины и предпосылки преобразований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Начало царствования Петра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борьба за власть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Экономическая политика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Социальная политика XVIII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Реформы управления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Положение инославных конфессий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Оппозиция реформам Петра I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первой четверти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Доминирование светского начала в культурной политике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Повседневная жизнь и быт правящей элиты и основной массы населения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эпохи дворцовых переворотов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Кондиции «верховников» и приход к власти Анны Иоанновны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Укрепление границ империи на восточной и юго-восточной окраинах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Елизавете Петровне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Царствование Петра III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Переворот 28 июня 1762 г.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Внутренняя политика Екатерины II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Административно-территориальная и сословная реформы Екатерины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Социальная структура российского общества во второй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политика и народы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развитие России во второй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Развитие промышленности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Внутренняя и внешняя торговля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Обострение социальных противоречий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второй половины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Участие России в разделах Речи Посполитой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при Павле I.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Укрепление абсолютизма при Павле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Политика Павла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области внешней политики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Дворцовый переворот 11 марта 1801 г.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Русская культура и культура народов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Культура и быт российских сословий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Российская наука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в России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Русская архитектура XVIII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Наш край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45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"Россия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2616" w:type="dxa"/>
            <w:gridSpan w:val="2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68 </w:t>
            </w: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proofErr w:type="gramStart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proofErr w:type="gramEnd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КЛАСС </w:t>
      </w:r>
    </w:p>
    <w:tbl>
      <w:tblPr>
        <w:tblW w:w="13892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11719"/>
        <w:gridCol w:w="1134"/>
      </w:tblGrid>
      <w:tr w:rsidR="002A72D9" w:rsidRPr="002A72D9" w:rsidTr="009A6D58">
        <w:trPr>
          <w:gridAfter w:val="1"/>
          <w:wAfter w:w="1134" w:type="dxa"/>
          <w:trHeight w:val="276"/>
          <w:tblCellSpacing w:w="20" w:type="nil"/>
        </w:trPr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17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D9" w:rsidRPr="002A72D9" w:rsidRDefault="002A72D9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72D9" w:rsidRPr="002A72D9" w:rsidRDefault="002A72D9" w:rsidP="002A72D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История нового времени.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начала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Провозглашение империи Наполеона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Франции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Политические течения и партии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Марксизм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Франция, Великобритания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Социальные и национальные движения в странах Европы в первой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Великобритания в Викторианскую эпоху.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Франция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Италия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Страны Центральной и Юго-Восточной Европы во второй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Соединенные Штаты Америки в середине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Япония и Китай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Османская империя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Индия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Завершение колониального раздела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Научные открытия и технические изобретения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начала ХХ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Международные отношения, конфликты и войны в конце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ХХ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Обобщение. Историческое и культурное наследие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Российская империя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Проекты либеральных реформ Александра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Дворянская оппозиция самодержавию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Восстание декабристов 14 декабря 1825 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Реформаторские и консервативные тенденции в политике Николая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Внешняя политика России во второй четверти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Восточный вопрос во внешней политике России.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Крымская война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Сословная структура российского общества.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1830—1850-е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науки и техники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Народная культура. Культура повседневности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Реформы 1860—1870-х гг. — движение к правовому государству и гражданскому обществу.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Земская и городская реформы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Военные реформы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Многовекторность внешней политики империи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и Балканы. Русско-турецкая война 1877—1878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«Народное самодержавие» Александра III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хозяйство и промышленность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Индустриализация и урбанизация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 и быт народов России во второй половине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 и образование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Художественная культура второй половины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Национальная политика самодержавия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Общественная жизнь в 1860—1890-х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Идейные течения и общественное движение второй половины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системе международных отношений в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Первая российская революция 1905—1907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события Первой российской революции. Особенности революционных выступлений в 1906—1907 гг.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Избирательный закон 11 декабря 1905 г.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 и власть после революции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Серебряный век российской культуры. Наш край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‒ начале ХХ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по теме «Российская империя в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—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 империя накануне революции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Февральская революция 1917 года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Октябрь 1917 года и его последствия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Крупнейшие битвы в ходе войны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СССР и союзники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Распад СССР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Становление демократической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начале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Восстановление единого правового пространства страны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</w:p>
        </w:tc>
        <w:tc>
          <w:tcPr>
            <w:tcW w:w="11719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</w:tr>
      <w:tr w:rsidR="002A72D9" w:rsidRPr="002A72D9" w:rsidTr="009A6D58">
        <w:trPr>
          <w:trHeight w:val="144"/>
          <w:tblCellSpacing w:w="20" w:type="nil"/>
        </w:trPr>
        <w:tc>
          <w:tcPr>
            <w:tcW w:w="12758" w:type="dxa"/>
            <w:gridSpan w:val="2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A72D9" w:rsidRPr="002A72D9" w:rsidRDefault="002A72D9" w:rsidP="002A7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A72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85 </w:t>
            </w:r>
          </w:p>
        </w:tc>
      </w:tr>
    </w:tbl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696C5C" w:rsidP="002A72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block-1077421"/>
      <w:bookmarkEnd w:id="5"/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72D9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696C5C" w:rsidRPr="002A72D9" w:rsidRDefault="00C02CED" w:rsidP="002A72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696C5C" w:rsidRPr="002A72D9">
          <w:pgSz w:w="11906" w:h="16383"/>
          <w:pgMar w:top="1134" w:right="850" w:bottom="1134" w:left="1701" w:header="720" w:footer="720" w:gutter="0"/>
          <w:cols w:space="720"/>
        </w:sectPr>
      </w:pPr>
      <w:r w:rsidRPr="002A72D9">
        <w:rPr>
          <w:rFonts w:ascii="Times New Roman" w:hAnsi="Times New Roman" w:cs="Times New Roman"/>
          <w:color w:val="000000"/>
          <w:sz w:val="24"/>
          <w:szCs w:val="24"/>
        </w:rPr>
        <w:t>​‌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</w:rPr>
        <w:t>• ,История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</w:rPr>
        <w:t xml:space="preserve">. Всеобщая история. 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История Нового времени. </w:t>
      </w:r>
      <w:r w:rsidRPr="002A72D9">
        <w:rPr>
          <w:rFonts w:ascii="Times New Roman" w:hAnsi="Times New Roman" w:cs="Times New Roman"/>
          <w:color w:val="000000"/>
          <w:sz w:val="24"/>
          <w:szCs w:val="24"/>
        </w:rPr>
        <w:t>XVIII</w:t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век :</w:t>
      </w:r>
      <w:proofErr w:type="gramEnd"/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8-й класс : учебник 8 класс/ Юдовская А. Я., Баранов П. А., Ванюшкина Л. М. и другие ; под ред. Искендерова А. А., Акционерное общество «Издательство «Просвещение»</w:t>
      </w:r>
      <w:r w:rsidRPr="002A72D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6 класс/ Арсентьев Н.М., Данилов А.А., Стефанович П.С. и другие; под редакцией Торкунова А.В., Акционерное общество «Издательство «Просвещение»</w:t>
      </w:r>
      <w:r w:rsidRPr="002A72D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7 класс/ Арсентьев Н.М., Данилов А.А., Курукин И.В. и другие; под редакцией Торкунова А.В., Акционерное общество «Издательство «Просвещение»</w:t>
      </w:r>
      <w:r w:rsidRPr="002A72D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8 класс/ Арсентьев Н.М., Данилов А.А., Курукин И.В. и другие; под редакцией Торкунова А.В., Акционерное общество «Издательство «Просвещение»</w:t>
      </w:r>
      <w:r w:rsidRPr="002A72D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 России (в 2 частях), 9 класс/ Арсентьев Н.М., Данилов А.А., Левандовский А.А. и другие; под редакцией Торкунова А.В., Акционерное общество «Издательство «Просвещение»</w:t>
      </w:r>
      <w:r w:rsidRPr="002A72D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>Е.В., Лукин П.В.; под редакцией Петрова Ю.А., Общество с ограниченной ответственностью «Русское слово - учебник»</w:t>
      </w:r>
      <w:r w:rsidRPr="002A72D9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A72D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bookmarkEnd w:id="6"/>
    <w:p w:rsidR="00C02CED" w:rsidRDefault="00C02CED"/>
    <w:sectPr w:rsidR="00C02C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53127"/>
    <w:multiLevelType w:val="multilevel"/>
    <w:tmpl w:val="C2942E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4A0F11"/>
    <w:multiLevelType w:val="multilevel"/>
    <w:tmpl w:val="74BA8C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53545"/>
    <w:multiLevelType w:val="multilevel"/>
    <w:tmpl w:val="890ABA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4107D2"/>
    <w:multiLevelType w:val="multilevel"/>
    <w:tmpl w:val="6EAAF8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6B610B"/>
    <w:multiLevelType w:val="multilevel"/>
    <w:tmpl w:val="7A0491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A51CEE"/>
    <w:multiLevelType w:val="multilevel"/>
    <w:tmpl w:val="1D9657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DA5183"/>
    <w:multiLevelType w:val="multilevel"/>
    <w:tmpl w:val="AC0E48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BCE6993"/>
    <w:multiLevelType w:val="multilevel"/>
    <w:tmpl w:val="00447E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D5866B3"/>
    <w:multiLevelType w:val="multilevel"/>
    <w:tmpl w:val="374000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964B2B"/>
    <w:multiLevelType w:val="multilevel"/>
    <w:tmpl w:val="CAEC49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CD70015"/>
    <w:multiLevelType w:val="multilevel"/>
    <w:tmpl w:val="AE84A7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BE3A25"/>
    <w:multiLevelType w:val="multilevel"/>
    <w:tmpl w:val="A14697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152E0B"/>
    <w:multiLevelType w:val="multilevel"/>
    <w:tmpl w:val="1BE0B9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453284"/>
    <w:multiLevelType w:val="multilevel"/>
    <w:tmpl w:val="497695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C073A5"/>
    <w:multiLevelType w:val="multilevel"/>
    <w:tmpl w:val="A6C41F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5C800C8"/>
    <w:multiLevelType w:val="multilevel"/>
    <w:tmpl w:val="5C1C35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6571C0"/>
    <w:multiLevelType w:val="multilevel"/>
    <w:tmpl w:val="5282A5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DD3CF1"/>
    <w:multiLevelType w:val="multilevel"/>
    <w:tmpl w:val="4252BF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8E3B98"/>
    <w:multiLevelType w:val="multilevel"/>
    <w:tmpl w:val="051EA3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88244D"/>
    <w:multiLevelType w:val="multilevel"/>
    <w:tmpl w:val="99C6F1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876DC4"/>
    <w:multiLevelType w:val="multilevel"/>
    <w:tmpl w:val="7A48B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D25CAD"/>
    <w:multiLevelType w:val="multilevel"/>
    <w:tmpl w:val="263E65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422744B"/>
    <w:multiLevelType w:val="multilevel"/>
    <w:tmpl w:val="6F7C6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472559B"/>
    <w:multiLevelType w:val="multilevel"/>
    <w:tmpl w:val="E5826C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3808EB"/>
    <w:multiLevelType w:val="multilevel"/>
    <w:tmpl w:val="A15499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CC9446C"/>
    <w:multiLevelType w:val="multilevel"/>
    <w:tmpl w:val="6CCE7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CF90E3B"/>
    <w:multiLevelType w:val="multilevel"/>
    <w:tmpl w:val="2CD2D2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D4E38B2"/>
    <w:multiLevelType w:val="multilevel"/>
    <w:tmpl w:val="ABC083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285652D"/>
    <w:multiLevelType w:val="multilevel"/>
    <w:tmpl w:val="6C7AF7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34108D3"/>
    <w:multiLevelType w:val="multilevel"/>
    <w:tmpl w:val="57724A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89268D9"/>
    <w:multiLevelType w:val="multilevel"/>
    <w:tmpl w:val="32CE70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B641698"/>
    <w:multiLevelType w:val="multilevel"/>
    <w:tmpl w:val="16FC28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FA43873"/>
    <w:multiLevelType w:val="multilevel"/>
    <w:tmpl w:val="92FEA0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8E385D"/>
    <w:multiLevelType w:val="multilevel"/>
    <w:tmpl w:val="0F4633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030053"/>
    <w:multiLevelType w:val="multilevel"/>
    <w:tmpl w:val="3E20AB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3DF76E0"/>
    <w:multiLevelType w:val="multilevel"/>
    <w:tmpl w:val="6C3214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5797E9E"/>
    <w:multiLevelType w:val="multilevel"/>
    <w:tmpl w:val="993C0A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6835A19"/>
    <w:multiLevelType w:val="multilevel"/>
    <w:tmpl w:val="611033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28"/>
  </w:num>
  <w:num w:numId="5">
    <w:abstractNumId w:val="25"/>
  </w:num>
  <w:num w:numId="6">
    <w:abstractNumId w:val="10"/>
  </w:num>
  <w:num w:numId="7">
    <w:abstractNumId w:val="19"/>
  </w:num>
  <w:num w:numId="8">
    <w:abstractNumId w:val="37"/>
  </w:num>
  <w:num w:numId="9">
    <w:abstractNumId w:val="13"/>
  </w:num>
  <w:num w:numId="10">
    <w:abstractNumId w:val="7"/>
  </w:num>
  <w:num w:numId="11">
    <w:abstractNumId w:val="20"/>
  </w:num>
  <w:num w:numId="12">
    <w:abstractNumId w:val="23"/>
  </w:num>
  <w:num w:numId="13">
    <w:abstractNumId w:val="16"/>
  </w:num>
  <w:num w:numId="14">
    <w:abstractNumId w:val="24"/>
  </w:num>
  <w:num w:numId="15">
    <w:abstractNumId w:val="36"/>
  </w:num>
  <w:num w:numId="16">
    <w:abstractNumId w:val="22"/>
  </w:num>
  <w:num w:numId="17">
    <w:abstractNumId w:val="8"/>
  </w:num>
  <w:num w:numId="18">
    <w:abstractNumId w:val="14"/>
  </w:num>
  <w:num w:numId="19">
    <w:abstractNumId w:val="31"/>
  </w:num>
  <w:num w:numId="20">
    <w:abstractNumId w:val="4"/>
  </w:num>
  <w:num w:numId="21">
    <w:abstractNumId w:val="29"/>
  </w:num>
  <w:num w:numId="22">
    <w:abstractNumId w:val="17"/>
  </w:num>
  <w:num w:numId="23">
    <w:abstractNumId w:val="18"/>
  </w:num>
  <w:num w:numId="24">
    <w:abstractNumId w:val="9"/>
  </w:num>
  <w:num w:numId="25">
    <w:abstractNumId w:val="21"/>
  </w:num>
  <w:num w:numId="26">
    <w:abstractNumId w:val="6"/>
  </w:num>
  <w:num w:numId="27">
    <w:abstractNumId w:val="32"/>
  </w:num>
  <w:num w:numId="28">
    <w:abstractNumId w:val="11"/>
  </w:num>
  <w:num w:numId="29">
    <w:abstractNumId w:val="34"/>
  </w:num>
  <w:num w:numId="30">
    <w:abstractNumId w:val="30"/>
  </w:num>
  <w:num w:numId="31">
    <w:abstractNumId w:val="1"/>
  </w:num>
  <w:num w:numId="32">
    <w:abstractNumId w:val="33"/>
  </w:num>
  <w:num w:numId="33">
    <w:abstractNumId w:val="0"/>
  </w:num>
  <w:num w:numId="34">
    <w:abstractNumId w:val="35"/>
  </w:num>
  <w:num w:numId="35">
    <w:abstractNumId w:val="15"/>
  </w:num>
  <w:num w:numId="36">
    <w:abstractNumId w:val="5"/>
  </w:num>
  <w:num w:numId="37">
    <w:abstractNumId w:val="27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C5C"/>
    <w:rsid w:val="00062D45"/>
    <w:rsid w:val="000A63B6"/>
    <w:rsid w:val="000F4CA2"/>
    <w:rsid w:val="001F4A3F"/>
    <w:rsid w:val="002A72D9"/>
    <w:rsid w:val="002F3CD7"/>
    <w:rsid w:val="003C559D"/>
    <w:rsid w:val="004A7A32"/>
    <w:rsid w:val="00696C5C"/>
    <w:rsid w:val="009A6D58"/>
    <w:rsid w:val="00AF0E32"/>
    <w:rsid w:val="00BA462C"/>
    <w:rsid w:val="00C02CED"/>
    <w:rsid w:val="00CF1251"/>
    <w:rsid w:val="00D22744"/>
    <w:rsid w:val="00E07537"/>
    <w:rsid w:val="00E71D9C"/>
    <w:rsid w:val="00EE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F4D2F5-EDDA-41D5-8F14-E07BEDA4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4c04" TargetMode="External"/><Relationship Id="rId21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u/7f416a9a" TargetMode="External"/><Relationship Id="rId47" Type="http://schemas.openxmlformats.org/officeDocument/2006/relationships/hyperlink" Target="https://m.edsoo.ru/7f416a9a" TargetMode="External"/><Relationship Id="rId63" Type="http://schemas.openxmlformats.org/officeDocument/2006/relationships/hyperlink" Target="https://m.edsoo.ru/7f418a34" TargetMode="External"/><Relationship Id="rId68" Type="http://schemas.openxmlformats.org/officeDocument/2006/relationships/hyperlink" Target="https://m.edsoo.ru/7f41adc0" TargetMode="External"/><Relationship Id="rId84" Type="http://schemas.openxmlformats.org/officeDocument/2006/relationships/hyperlink" Target="https://m.edsoo.ru/7f41ac44" TargetMode="External"/><Relationship Id="rId89" Type="http://schemas.openxmlformats.org/officeDocument/2006/relationships/hyperlink" Target="https://m.edsoo.ru/7f41ac44" TargetMode="External"/><Relationship Id="rId16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u/7f414a6a" TargetMode="External"/><Relationship Id="rId37" Type="http://schemas.openxmlformats.org/officeDocument/2006/relationships/hyperlink" Target="https://m.edsoo.ru/7f414a6a" TargetMode="External"/><Relationship Id="rId53" Type="http://schemas.openxmlformats.org/officeDocument/2006/relationships/hyperlink" Target="https://m.edsoo.ru/7f418bce" TargetMode="External"/><Relationship Id="rId58" Type="http://schemas.openxmlformats.org/officeDocument/2006/relationships/hyperlink" Target="https://m.edsoo.ru/7f418bce" TargetMode="External"/><Relationship Id="rId74" Type="http://schemas.openxmlformats.org/officeDocument/2006/relationships/hyperlink" Target="https://m.edsoo.ru/7f41adc0" TargetMode="External"/><Relationship Id="rId79" Type="http://schemas.openxmlformats.org/officeDocument/2006/relationships/hyperlink" Target="https://m.edsoo.ru/7f41ac44" TargetMode="External"/><Relationship Id="rId5" Type="http://schemas.openxmlformats.org/officeDocument/2006/relationships/hyperlink" Target="https://m.edsoo.ru/7f41393a" TargetMode="External"/><Relationship Id="rId90" Type="http://schemas.openxmlformats.org/officeDocument/2006/relationships/hyperlink" Target="https://m.edsoo.ru/7f41ac44" TargetMode="External"/><Relationship Id="rId14" Type="http://schemas.openxmlformats.org/officeDocument/2006/relationships/hyperlink" Target="https://m.edsoo.ru/7f41393a" TargetMode="External"/><Relationship Id="rId22" Type="http://schemas.openxmlformats.org/officeDocument/2006/relationships/hyperlink" Target="https://m.edsoo.ru/7f414c04" TargetMode="External"/><Relationship Id="rId27" Type="http://schemas.openxmlformats.org/officeDocument/2006/relationships/hyperlink" Target="https://m.edsoo.ru/7f414c04" TargetMode="External"/><Relationship Id="rId30" Type="http://schemas.openxmlformats.org/officeDocument/2006/relationships/hyperlink" Target="https://m.edsoo.ru/7f414c04" TargetMode="External"/><Relationship Id="rId35" Type="http://schemas.openxmlformats.org/officeDocument/2006/relationships/hyperlink" Target="https://m.edsoo.ru/7f414a6a" TargetMode="External"/><Relationship Id="rId43" Type="http://schemas.openxmlformats.org/officeDocument/2006/relationships/hyperlink" Target="https://m.edsoo.ru/7f416a9a" TargetMode="External"/><Relationship Id="rId48" Type="http://schemas.openxmlformats.org/officeDocument/2006/relationships/hyperlink" Target="https://m.edsoo.ru/7f4168ec" TargetMode="External"/><Relationship Id="rId56" Type="http://schemas.openxmlformats.org/officeDocument/2006/relationships/hyperlink" Target="https://m.edsoo.ru/7f418bce" TargetMode="External"/><Relationship Id="rId64" Type="http://schemas.openxmlformats.org/officeDocument/2006/relationships/hyperlink" Target="https://m.edsoo.ru/7f418a34" TargetMode="External"/><Relationship Id="rId69" Type="http://schemas.openxmlformats.org/officeDocument/2006/relationships/hyperlink" Target="https://m.edsoo.ru/7f41adc0" TargetMode="External"/><Relationship Id="rId77" Type="http://schemas.openxmlformats.org/officeDocument/2006/relationships/hyperlink" Target="https://m.edsoo.ru/7f41adc0" TargetMode="External"/><Relationship Id="rId8" Type="http://schemas.openxmlformats.org/officeDocument/2006/relationships/hyperlink" Target="https://m.edsoo.ru/7f41393a" TargetMode="External"/><Relationship Id="rId51" Type="http://schemas.openxmlformats.org/officeDocument/2006/relationships/hyperlink" Target="https://m.edsoo.ru/7f4168ec" TargetMode="External"/><Relationship Id="rId72" Type="http://schemas.openxmlformats.org/officeDocument/2006/relationships/hyperlink" Target="https://m.edsoo.ru/7f41adc0" TargetMode="External"/><Relationship Id="rId80" Type="http://schemas.openxmlformats.org/officeDocument/2006/relationships/hyperlink" Target="https://m.edsoo.ru/7f41ac44" TargetMode="External"/><Relationship Id="rId85" Type="http://schemas.openxmlformats.org/officeDocument/2006/relationships/hyperlink" Target="https://m.edsoo.ru/7f41ac4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393a" TargetMode="External"/><Relationship Id="rId17" Type="http://schemas.openxmlformats.org/officeDocument/2006/relationships/hyperlink" Target="https://m.edsoo.ru/7f41393a" TargetMode="External"/><Relationship Id="rId25" Type="http://schemas.openxmlformats.org/officeDocument/2006/relationships/hyperlink" Target="https://m.edsoo.ru/7f414c04" TargetMode="External"/><Relationship Id="rId33" Type="http://schemas.openxmlformats.org/officeDocument/2006/relationships/hyperlink" Target="https://m.edsoo.ru/7f414a6a" TargetMode="External"/><Relationship Id="rId38" Type="http://schemas.openxmlformats.org/officeDocument/2006/relationships/hyperlink" Target="https://m.edsoo.ru/7f414a6a" TargetMode="External"/><Relationship Id="rId46" Type="http://schemas.openxmlformats.org/officeDocument/2006/relationships/hyperlink" Target="https://m.edsoo.ru/7f416a9a" TargetMode="External"/><Relationship Id="rId59" Type="http://schemas.openxmlformats.org/officeDocument/2006/relationships/hyperlink" Target="https://m.edsoo.ru/7f418bce" TargetMode="External"/><Relationship Id="rId67" Type="http://schemas.openxmlformats.org/officeDocument/2006/relationships/hyperlink" Target="https://m.edsoo.ru/7f418a34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6a9a" TargetMode="External"/><Relationship Id="rId54" Type="http://schemas.openxmlformats.org/officeDocument/2006/relationships/hyperlink" Target="https://m.edsoo.ru/7f418bce" TargetMode="External"/><Relationship Id="rId62" Type="http://schemas.openxmlformats.org/officeDocument/2006/relationships/hyperlink" Target="https://m.edsoo.ru/7f418a34" TargetMode="External"/><Relationship Id="rId70" Type="http://schemas.openxmlformats.org/officeDocument/2006/relationships/hyperlink" Target="https://m.edsoo.ru/7f41adc0" TargetMode="External"/><Relationship Id="rId75" Type="http://schemas.openxmlformats.org/officeDocument/2006/relationships/hyperlink" Target="https://m.edsoo.ru/7f41adc0" TargetMode="External"/><Relationship Id="rId83" Type="http://schemas.openxmlformats.org/officeDocument/2006/relationships/hyperlink" Target="https://m.edsoo.ru/7f41ac44" TargetMode="External"/><Relationship Id="rId88" Type="http://schemas.openxmlformats.org/officeDocument/2006/relationships/hyperlink" Target="https://m.edsoo.ru/7f41ac44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7f41393a" TargetMode="External"/><Relationship Id="rId15" Type="http://schemas.openxmlformats.org/officeDocument/2006/relationships/hyperlink" Target="https://m.edsoo.ru/7f41393a" TargetMode="External"/><Relationship Id="rId23" Type="http://schemas.openxmlformats.org/officeDocument/2006/relationships/hyperlink" Target="https://m.edsoo.ru/7f414c04" TargetMode="External"/><Relationship Id="rId28" Type="http://schemas.openxmlformats.org/officeDocument/2006/relationships/hyperlink" Target="https://m.edsoo.ru/7f414c04" TargetMode="External"/><Relationship Id="rId36" Type="http://schemas.openxmlformats.org/officeDocument/2006/relationships/hyperlink" Target="https://m.edsoo.ru/7f414a6a" TargetMode="External"/><Relationship Id="rId49" Type="http://schemas.openxmlformats.org/officeDocument/2006/relationships/hyperlink" Target="https://m.edsoo.ru/7f4168ec" TargetMode="External"/><Relationship Id="rId57" Type="http://schemas.openxmlformats.org/officeDocument/2006/relationships/hyperlink" Target="https://m.edsoo.ru/7f418bce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c04" TargetMode="External"/><Relationship Id="rId44" Type="http://schemas.openxmlformats.org/officeDocument/2006/relationships/hyperlink" Target="https://m.edsoo.ru/7f416a9a" TargetMode="External"/><Relationship Id="rId52" Type="http://schemas.openxmlformats.org/officeDocument/2006/relationships/hyperlink" Target="https://m.edsoo.ru/7f4168ec" TargetMode="External"/><Relationship Id="rId60" Type="http://schemas.openxmlformats.org/officeDocument/2006/relationships/hyperlink" Target="https://m.edsoo.ru/7f418bce" TargetMode="External"/><Relationship Id="rId65" Type="http://schemas.openxmlformats.org/officeDocument/2006/relationships/hyperlink" Target="https://m.edsoo.ru/7f418a34" TargetMode="External"/><Relationship Id="rId73" Type="http://schemas.openxmlformats.org/officeDocument/2006/relationships/hyperlink" Target="https://m.edsoo.ru/7f41adc0" TargetMode="External"/><Relationship Id="rId78" Type="http://schemas.openxmlformats.org/officeDocument/2006/relationships/hyperlink" Target="https://m.edsoo.ru/7f41adc0" TargetMode="External"/><Relationship Id="rId81" Type="http://schemas.openxmlformats.org/officeDocument/2006/relationships/hyperlink" Target="https://m.edsoo.ru/7f41ac44" TargetMode="External"/><Relationship Id="rId86" Type="http://schemas.openxmlformats.org/officeDocument/2006/relationships/hyperlink" Target="https://m.edsoo.ru/7f41ac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93a" TargetMode="External"/><Relationship Id="rId13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6a9a" TargetMode="External"/><Relationship Id="rId34" Type="http://schemas.openxmlformats.org/officeDocument/2006/relationships/hyperlink" Target="https://m.edsoo.ru/7f414a6a" TargetMode="External"/><Relationship Id="rId50" Type="http://schemas.openxmlformats.org/officeDocument/2006/relationships/hyperlink" Target="https://m.edsoo.ru/7f4168ec" TargetMode="External"/><Relationship Id="rId55" Type="http://schemas.openxmlformats.org/officeDocument/2006/relationships/hyperlink" Target="https://m.edsoo.ru/7f418bce" TargetMode="External"/><Relationship Id="rId76" Type="http://schemas.openxmlformats.org/officeDocument/2006/relationships/hyperlink" Target="https://m.edsoo.ru/7f41adc0" TargetMode="External"/><Relationship Id="rId7" Type="http://schemas.openxmlformats.org/officeDocument/2006/relationships/hyperlink" Target="https://m.edsoo.ru/7f41393a" TargetMode="External"/><Relationship Id="rId71" Type="http://schemas.openxmlformats.org/officeDocument/2006/relationships/hyperlink" Target="https://m.edsoo.ru/7f41adc0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24" Type="http://schemas.openxmlformats.org/officeDocument/2006/relationships/hyperlink" Target="https://m.edsoo.ru/7f414c04" TargetMode="External"/><Relationship Id="rId40" Type="http://schemas.openxmlformats.org/officeDocument/2006/relationships/hyperlink" Target="https://m.edsoo.ru/7f416a9a" TargetMode="External"/><Relationship Id="rId45" Type="http://schemas.openxmlformats.org/officeDocument/2006/relationships/hyperlink" Target="https://m.edsoo.ru/7f416a9a" TargetMode="External"/><Relationship Id="rId66" Type="http://schemas.openxmlformats.org/officeDocument/2006/relationships/hyperlink" Target="https://m.edsoo.ru/7f418a34" TargetMode="External"/><Relationship Id="rId87" Type="http://schemas.openxmlformats.org/officeDocument/2006/relationships/hyperlink" Target="https://m.edsoo.ru/7f41ac44" TargetMode="External"/><Relationship Id="rId61" Type="http://schemas.openxmlformats.org/officeDocument/2006/relationships/hyperlink" Target="https://m.edsoo.ru/7f418bce" TargetMode="External"/><Relationship Id="rId82" Type="http://schemas.openxmlformats.org/officeDocument/2006/relationships/hyperlink" Target="https://m.edsoo.ru/7f41ac44" TargetMode="External"/><Relationship Id="rId19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65</Pages>
  <Words>20659</Words>
  <Characters>117758</Characters>
  <Application>Microsoft Office Word</Application>
  <DocSecurity>0</DocSecurity>
  <Lines>981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</dc:creator>
  <cp:lastModifiedBy>Учетная запись Майкрософт</cp:lastModifiedBy>
  <cp:revision>2</cp:revision>
  <dcterms:created xsi:type="dcterms:W3CDTF">2025-09-17T09:03:00Z</dcterms:created>
  <dcterms:modified xsi:type="dcterms:W3CDTF">2025-09-17T09:03:00Z</dcterms:modified>
</cp:coreProperties>
</file>