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874" w:rsidRPr="00E8654F" w:rsidRDefault="00B37D51" w:rsidP="00BE57D7">
      <w:pPr>
        <w:spacing w:after="0" w:line="240" w:lineRule="auto"/>
        <w:ind w:left="120"/>
        <w:jc w:val="both"/>
        <w:rPr>
          <w:lang w:val="ru-RU"/>
        </w:rPr>
      </w:pPr>
      <w:bookmarkStart w:id="0" w:name="block-60657885"/>
      <w:bookmarkStart w:id="1" w:name="_GoBack"/>
      <w:bookmarkEnd w:id="1"/>
      <w:r w:rsidRPr="00E8654F">
        <w:rPr>
          <w:rFonts w:ascii="Times New Roman" w:hAnsi="Times New Roman"/>
          <w:b/>
          <w:color w:val="000000"/>
          <w:sz w:val="28"/>
          <w:lang w:val="ru-RU"/>
        </w:rPr>
        <w:t>ПОЯСНИТЕЛЬНАЯ ЗАПИСКА</w:t>
      </w:r>
    </w:p>
    <w:p w:rsidR="00603874" w:rsidRPr="00E8654F" w:rsidRDefault="00603874" w:rsidP="00BE57D7">
      <w:pPr>
        <w:spacing w:after="0" w:line="240" w:lineRule="auto"/>
        <w:ind w:left="120"/>
        <w:jc w:val="both"/>
        <w:rPr>
          <w:lang w:val="ru-RU"/>
        </w:rPr>
      </w:pPr>
    </w:p>
    <w:p w:rsidR="00BE57D7" w:rsidRPr="00BE57D7" w:rsidRDefault="00B37D51" w:rsidP="00BE57D7">
      <w:pPr>
        <w:spacing w:after="0" w:line="240" w:lineRule="auto"/>
        <w:ind w:firstLine="600"/>
        <w:jc w:val="both"/>
        <w:rPr>
          <w:rFonts w:ascii="Times New Roman" w:eastAsia="Calibri" w:hAnsi="Times New Roman" w:cs="Times New Roman"/>
          <w:color w:val="000000"/>
          <w:sz w:val="28"/>
          <w:lang w:val="ru-RU"/>
        </w:rPr>
      </w:pPr>
      <w:r w:rsidRPr="00E8654F">
        <w:rPr>
          <w:rFonts w:ascii="Times New Roman" w:hAnsi="Times New Roman"/>
          <w:color w:val="000000"/>
          <w:sz w:val="28"/>
          <w:lang w:val="ru-RU"/>
        </w:rPr>
        <w:t>Рабочая программа учебного предмета «Русский язык» на уровне среднего общего о</w:t>
      </w:r>
      <w:r w:rsidR="00BE57D7">
        <w:rPr>
          <w:rFonts w:ascii="Times New Roman" w:hAnsi="Times New Roman"/>
          <w:color w:val="000000"/>
          <w:sz w:val="28"/>
          <w:lang w:val="ru-RU"/>
        </w:rPr>
        <w:t>бразования составлена на основе</w:t>
      </w:r>
      <w:r w:rsidR="00BE57D7" w:rsidRPr="00BE57D7">
        <w:rPr>
          <w:rFonts w:ascii="Times New Roman" w:eastAsia="Calibri" w:hAnsi="Times New Roman" w:cs="Times New Roman"/>
          <w:color w:val="000000"/>
          <w:sz w:val="28"/>
          <w:lang w:val="ru-RU"/>
        </w:rPr>
        <w:t xml:space="preserve">: </w:t>
      </w:r>
      <w:r w:rsidR="00BE57D7" w:rsidRPr="00BE57D7">
        <w:rPr>
          <w:rFonts w:ascii="Times New Roman" w:eastAsia="Times New Roman" w:hAnsi="Times New Roman" w:cs="Times New Roman"/>
          <w:sz w:val="28"/>
          <w:szCs w:val="28"/>
          <w:lang w:val="ru-RU" w:eastAsia="ru-RU"/>
        </w:rPr>
        <w:t xml:space="preserve">Федерального закона от 29.12.2012 № 273-ФЗ "Об образовании в Российской Федерации" (с изменениями и дополнениями), </w:t>
      </w:r>
      <w:r w:rsidR="00BE57D7" w:rsidRPr="00BE57D7">
        <w:rPr>
          <w:rFonts w:ascii="Times New Roman" w:eastAsia="Calibri" w:hAnsi="Times New Roman" w:cs="Times New Roman"/>
          <w:bCs/>
          <w:color w:val="333333"/>
          <w:sz w:val="28"/>
          <w:szCs w:val="28"/>
          <w:shd w:val="clear" w:color="auto" w:fill="FFFFFF"/>
          <w:lang w:val="ru-RU"/>
        </w:rPr>
        <w:t>Приказа</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bCs/>
          <w:color w:val="333333"/>
          <w:sz w:val="28"/>
          <w:szCs w:val="28"/>
          <w:shd w:val="clear" w:color="auto" w:fill="FFFFFF"/>
          <w:lang w:val="ru-RU"/>
        </w:rPr>
        <w:t>Министерства</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color w:val="333333"/>
          <w:sz w:val="28"/>
          <w:szCs w:val="28"/>
          <w:shd w:val="clear" w:color="auto" w:fill="FFFFFF"/>
          <w:lang w:val="ru-RU"/>
        </w:rPr>
        <w:t>просвещения Российской Федерации</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bCs/>
          <w:color w:val="333333"/>
          <w:sz w:val="28"/>
          <w:szCs w:val="28"/>
          <w:shd w:val="clear" w:color="auto" w:fill="FFFFFF"/>
          <w:lang w:val="ru-RU"/>
        </w:rPr>
        <w:t>от</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bCs/>
          <w:color w:val="333333"/>
          <w:sz w:val="28"/>
          <w:szCs w:val="28"/>
          <w:shd w:val="clear" w:color="auto" w:fill="FFFFFF"/>
          <w:lang w:val="ru-RU"/>
        </w:rPr>
        <w:t>09</w:t>
      </w:r>
      <w:r w:rsidR="00BE57D7" w:rsidRPr="00BE57D7">
        <w:rPr>
          <w:rFonts w:ascii="Times New Roman" w:eastAsia="Calibri" w:hAnsi="Times New Roman" w:cs="Times New Roman"/>
          <w:color w:val="333333"/>
          <w:sz w:val="28"/>
          <w:szCs w:val="28"/>
          <w:shd w:val="clear" w:color="auto" w:fill="FFFFFF"/>
          <w:lang w:val="ru-RU"/>
        </w:rPr>
        <w:t>.</w:t>
      </w:r>
      <w:r w:rsidR="00BE57D7" w:rsidRPr="00BE57D7">
        <w:rPr>
          <w:rFonts w:ascii="Times New Roman" w:eastAsia="Calibri" w:hAnsi="Times New Roman" w:cs="Times New Roman"/>
          <w:bCs/>
          <w:color w:val="333333"/>
          <w:sz w:val="28"/>
          <w:szCs w:val="28"/>
          <w:shd w:val="clear" w:color="auto" w:fill="FFFFFF"/>
          <w:lang w:val="ru-RU"/>
        </w:rPr>
        <w:t>10</w:t>
      </w:r>
      <w:r w:rsidR="00BE57D7" w:rsidRPr="00BE57D7">
        <w:rPr>
          <w:rFonts w:ascii="Times New Roman" w:eastAsia="Calibri" w:hAnsi="Times New Roman" w:cs="Times New Roman"/>
          <w:color w:val="333333"/>
          <w:sz w:val="28"/>
          <w:szCs w:val="28"/>
          <w:shd w:val="clear" w:color="auto" w:fill="FFFFFF"/>
          <w:lang w:val="ru-RU"/>
        </w:rPr>
        <w:t>.</w:t>
      </w:r>
      <w:r w:rsidR="00BE57D7" w:rsidRPr="00BE57D7">
        <w:rPr>
          <w:rFonts w:ascii="Times New Roman" w:eastAsia="Calibri" w:hAnsi="Times New Roman" w:cs="Times New Roman"/>
          <w:bCs/>
          <w:color w:val="333333"/>
          <w:sz w:val="28"/>
          <w:szCs w:val="28"/>
          <w:shd w:val="clear" w:color="auto" w:fill="FFFFFF"/>
          <w:lang w:val="ru-RU"/>
        </w:rPr>
        <w:t>2024</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color w:val="333333"/>
          <w:sz w:val="28"/>
          <w:szCs w:val="28"/>
          <w:shd w:val="clear" w:color="auto" w:fill="FFFFFF"/>
          <w:lang w:val="ru-RU"/>
        </w:rPr>
        <w:t>№</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bCs/>
          <w:color w:val="333333"/>
          <w:sz w:val="28"/>
          <w:szCs w:val="28"/>
          <w:shd w:val="clear" w:color="auto" w:fill="FFFFFF"/>
          <w:lang w:val="ru-RU"/>
        </w:rPr>
        <w:t>704</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color w:val="333333"/>
          <w:sz w:val="28"/>
          <w:szCs w:val="28"/>
          <w:shd w:val="clear" w:color="auto" w:fill="FFFFFF"/>
          <w:lang w:val="ru-RU"/>
        </w:rPr>
        <w:t>"О внесении изменений в некоторые</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bCs/>
          <w:color w:val="333333"/>
          <w:sz w:val="28"/>
          <w:szCs w:val="28"/>
          <w:shd w:val="clear" w:color="auto" w:fill="FFFFFF"/>
          <w:lang w:val="ru-RU"/>
        </w:rPr>
        <w:t>приказы</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bCs/>
          <w:color w:val="333333"/>
          <w:sz w:val="28"/>
          <w:szCs w:val="28"/>
          <w:shd w:val="clear" w:color="auto" w:fill="FFFFFF"/>
          <w:lang w:val="ru-RU"/>
        </w:rPr>
        <w:t>Министерства</w:t>
      </w:r>
      <w:r w:rsidR="00BE57D7" w:rsidRPr="00BE57D7">
        <w:rPr>
          <w:rFonts w:ascii="Times New Roman" w:eastAsia="Calibri" w:hAnsi="Times New Roman" w:cs="Times New Roman"/>
          <w:color w:val="333333"/>
          <w:sz w:val="28"/>
          <w:szCs w:val="28"/>
          <w:shd w:val="clear" w:color="auto" w:fill="FFFFFF"/>
        </w:rPr>
        <w:t> </w:t>
      </w:r>
      <w:r w:rsidR="00BE57D7" w:rsidRPr="00BE57D7">
        <w:rPr>
          <w:rFonts w:ascii="Times New Roman" w:eastAsia="Calibri" w:hAnsi="Times New Roman" w:cs="Times New Roman"/>
          <w:color w:val="333333"/>
          <w:sz w:val="28"/>
          <w:szCs w:val="28"/>
          <w:shd w:val="clear" w:color="auto" w:fill="FFFFFF"/>
          <w:lang w:val="ru-RU"/>
        </w:rPr>
        <w:t>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(Зарегистрированного в Минюсте России 11.02.2025 г. № 81220),</w:t>
      </w:r>
      <w:r w:rsidR="00BE57D7" w:rsidRPr="00BE57D7">
        <w:rPr>
          <w:rFonts w:ascii="Times New Roman" w:eastAsia="Calibri" w:hAnsi="Times New Roman" w:cs="Times New Roman"/>
          <w:color w:val="000000"/>
          <w:sz w:val="28"/>
          <w:lang w:val="ru-RU"/>
        </w:rPr>
        <w:t xml:space="preserve">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r w:rsidR="00BE57D7" w:rsidRPr="00BE57D7">
        <w:rPr>
          <w:rFonts w:ascii="Times New Roman" w:eastAsia="Times New Roman" w:hAnsi="Times New Roman" w:cs="Times New Roman"/>
          <w:sz w:val="28"/>
          <w:szCs w:val="28"/>
          <w:lang w:val="ru-RU" w:eastAsia="ru-RU"/>
        </w:rPr>
        <w:t>Устава МКОУ АМО «Ачитская СОШ», Основной образовательной программы основного общего образования МКОУ АМО «Ачитская СОШ».</w:t>
      </w:r>
    </w:p>
    <w:p w:rsidR="00BE57D7" w:rsidRPr="00BE57D7" w:rsidRDefault="00BE57D7" w:rsidP="00BE57D7">
      <w:pPr>
        <w:spacing w:after="0" w:line="240" w:lineRule="auto"/>
        <w:ind w:firstLine="600"/>
        <w:jc w:val="both"/>
        <w:rPr>
          <w:rFonts w:ascii="Calibri" w:eastAsia="Calibri" w:hAnsi="Calibri" w:cs="Times New Roman"/>
          <w:lang w:val="ru-RU"/>
        </w:rPr>
      </w:pPr>
      <w:r w:rsidRPr="00BE57D7">
        <w:rPr>
          <w:rFonts w:ascii="Times New Roman" w:eastAsia="Calibri" w:hAnsi="Times New Roman" w:cs="Times New Roman"/>
          <w:color w:val="000000"/>
          <w:sz w:val="28"/>
          <w:lang w:val="ru-RU"/>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BE57D7" w:rsidRPr="00BE57D7" w:rsidRDefault="00BE57D7" w:rsidP="00BE57D7">
      <w:pPr>
        <w:spacing w:after="0" w:line="240" w:lineRule="auto"/>
        <w:ind w:firstLine="600"/>
        <w:jc w:val="both"/>
        <w:rPr>
          <w:rFonts w:ascii="Calibri" w:eastAsia="Calibri" w:hAnsi="Calibri" w:cs="Times New Roman"/>
          <w:lang w:val="ru-RU"/>
        </w:rPr>
      </w:pPr>
      <w:r w:rsidRPr="00BE57D7">
        <w:rPr>
          <w:rFonts w:ascii="Times New Roman" w:eastAsia="Calibri" w:hAnsi="Times New Roman" w:cs="Times New Roman"/>
          <w:color w:val="000000"/>
          <w:sz w:val="28"/>
          <w:lang w:val="ru-RU"/>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BE57D7" w:rsidRPr="00BE57D7" w:rsidRDefault="00BE57D7" w:rsidP="00BE57D7">
      <w:pPr>
        <w:spacing w:after="0" w:line="240" w:lineRule="auto"/>
        <w:ind w:firstLine="600"/>
        <w:jc w:val="both"/>
        <w:rPr>
          <w:rFonts w:ascii="Calibri" w:eastAsia="Calibri" w:hAnsi="Calibri" w:cs="Times New Roman"/>
          <w:lang w:val="ru-RU"/>
        </w:rPr>
      </w:pPr>
      <w:r w:rsidRPr="00BE57D7">
        <w:rPr>
          <w:rFonts w:ascii="Times New Roman" w:eastAsia="Calibri" w:hAnsi="Times New Roman" w:cs="Times New Roman"/>
          <w:color w:val="000000"/>
          <w:sz w:val="28"/>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603874" w:rsidRPr="00E8654F" w:rsidRDefault="00603874" w:rsidP="00BE57D7">
      <w:pPr>
        <w:spacing w:after="0" w:line="240" w:lineRule="auto"/>
        <w:ind w:left="120"/>
        <w:jc w:val="both"/>
        <w:rPr>
          <w:lang w:val="ru-RU"/>
        </w:rPr>
      </w:pPr>
    </w:p>
    <w:p w:rsidR="00603874" w:rsidRPr="00E8654F" w:rsidRDefault="00B37D51" w:rsidP="00BE57D7">
      <w:pPr>
        <w:spacing w:after="0" w:line="240" w:lineRule="auto"/>
        <w:ind w:left="120"/>
        <w:jc w:val="both"/>
        <w:rPr>
          <w:lang w:val="ru-RU"/>
        </w:rPr>
      </w:pPr>
      <w:r w:rsidRPr="00E8654F">
        <w:rPr>
          <w:rFonts w:ascii="Times New Roman" w:hAnsi="Times New Roman"/>
          <w:b/>
          <w:color w:val="000000"/>
          <w:sz w:val="28"/>
          <w:lang w:val="ru-RU"/>
        </w:rPr>
        <w:t>ОБЩАЯ ХАРАКТЕРИСТИКА УЧЕБНОГО ПРЕДМЕТА «РУССКИЙ ЯЗЫК»</w:t>
      </w:r>
    </w:p>
    <w:p w:rsidR="00603874" w:rsidRPr="00E8654F" w:rsidRDefault="00603874" w:rsidP="00BE57D7">
      <w:pPr>
        <w:spacing w:after="0" w:line="240" w:lineRule="auto"/>
        <w:ind w:left="120"/>
        <w:jc w:val="both"/>
        <w:rPr>
          <w:lang w:val="ru-RU"/>
        </w:rPr>
      </w:pP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 xml:space="preserve">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w:t>
      </w:r>
      <w:r w:rsidRPr="00E8654F">
        <w:rPr>
          <w:rFonts w:ascii="Times New Roman" w:hAnsi="Times New Roman"/>
          <w:color w:val="000000"/>
          <w:sz w:val="28"/>
          <w:lang w:val="ru-RU"/>
        </w:rPr>
        <w:lastRenderedPageBreak/>
        <w:t>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pacing w:val="-3"/>
          <w:sz w:val="28"/>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w:t>
      </w:r>
      <w:r w:rsidRPr="00E8654F">
        <w:rPr>
          <w:rFonts w:ascii="Times New Roman" w:hAnsi="Times New Roman"/>
          <w:color w:val="000000"/>
          <w:sz w:val="28"/>
          <w:lang w:val="ru-RU"/>
        </w:rPr>
        <w:lastRenderedPageBreak/>
        <w:t>тексте, включая тексты новых форматов (гипертексты, графика, инфографика и др.).</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 xml:space="preserve">В содержании программы выделяются три сквозные линии: «Язык и речь. </w:t>
      </w:r>
      <w:r>
        <w:rPr>
          <w:rFonts w:ascii="Times New Roman" w:hAnsi="Times New Roman"/>
          <w:color w:val="000000"/>
          <w:sz w:val="28"/>
        </w:rPr>
        <w:t xml:space="preserve">Культура речи», «Речь. Речевое общение. </w:t>
      </w:r>
      <w:r w:rsidRPr="00E8654F">
        <w:rPr>
          <w:rFonts w:ascii="Times New Roman" w:hAnsi="Times New Roman"/>
          <w:color w:val="000000"/>
          <w:sz w:val="28"/>
          <w:lang w:val="ru-RU"/>
        </w:rPr>
        <w:t>Текст», «Функциональная стилистика. Культура речи».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603874" w:rsidRPr="00E8654F" w:rsidRDefault="00603874" w:rsidP="00BE57D7">
      <w:pPr>
        <w:spacing w:after="0" w:line="240" w:lineRule="auto"/>
        <w:ind w:left="120"/>
        <w:jc w:val="both"/>
        <w:rPr>
          <w:lang w:val="ru-RU"/>
        </w:rPr>
      </w:pPr>
    </w:p>
    <w:p w:rsidR="00603874" w:rsidRPr="00E8654F" w:rsidRDefault="00B37D51" w:rsidP="00BE57D7">
      <w:pPr>
        <w:spacing w:after="0" w:line="240" w:lineRule="auto"/>
        <w:ind w:left="120"/>
        <w:jc w:val="both"/>
        <w:rPr>
          <w:lang w:val="ru-RU"/>
        </w:rPr>
      </w:pPr>
      <w:r w:rsidRPr="00E8654F">
        <w:rPr>
          <w:rFonts w:ascii="Times New Roman" w:hAnsi="Times New Roman"/>
          <w:b/>
          <w:color w:val="000000"/>
          <w:sz w:val="28"/>
          <w:lang w:val="ru-RU"/>
        </w:rPr>
        <w:t>ЦЕЛИ ИЗУЧЕНИЯ УЧЕБНОГО ПРЕДМЕТА «РУССКИЙ ЯЗЫК»</w:t>
      </w:r>
    </w:p>
    <w:p w:rsidR="00603874" w:rsidRPr="00E8654F" w:rsidRDefault="00603874" w:rsidP="00BE57D7">
      <w:pPr>
        <w:spacing w:after="0" w:line="240" w:lineRule="auto"/>
        <w:ind w:left="120"/>
        <w:jc w:val="both"/>
        <w:rPr>
          <w:lang w:val="ru-RU"/>
        </w:rPr>
      </w:pP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Изучение русского языка направлено на достижение следующих целей:</w:t>
      </w:r>
    </w:p>
    <w:p w:rsidR="00603874" w:rsidRPr="00E8654F" w:rsidRDefault="00B37D51" w:rsidP="00BE57D7">
      <w:pPr>
        <w:numPr>
          <w:ilvl w:val="0"/>
          <w:numId w:val="1"/>
        </w:numPr>
        <w:spacing w:after="0" w:line="240" w:lineRule="auto"/>
        <w:ind w:left="0" w:firstLine="709"/>
        <w:jc w:val="both"/>
        <w:rPr>
          <w:lang w:val="ru-RU"/>
        </w:rPr>
      </w:pPr>
      <w:r w:rsidRPr="00E8654F">
        <w:rPr>
          <w:rFonts w:ascii="Times New Roman" w:hAnsi="Times New Roman"/>
          <w:color w:val="000000"/>
          <w:sz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603874" w:rsidRPr="00E8654F" w:rsidRDefault="00B37D51" w:rsidP="00BE57D7">
      <w:pPr>
        <w:numPr>
          <w:ilvl w:val="0"/>
          <w:numId w:val="1"/>
        </w:numPr>
        <w:spacing w:after="0" w:line="240" w:lineRule="auto"/>
        <w:ind w:left="0" w:firstLine="709"/>
        <w:jc w:val="both"/>
        <w:rPr>
          <w:lang w:val="ru-RU"/>
        </w:rPr>
      </w:pPr>
      <w:r w:rsidRPr="00E8654F">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603874" w:rsidRPr="00E8654F" w:rsidRDefault="00B37D51" w:rsidP="00BE57D7">
      <w:pPr>
        <w:numPr>
          <w:ilvl w:val="0"/>
          <w:numId w:val="1"/>
        </w:numPr>
        <w:spacing w:after="0" w:line="240" w:lineRule="auto"/>
        <w:ind w:left="0" w:firstLine="709"/>
        <w:jc w:val="both"/>
        <w:rPr>
          <w:lang w:val="ru-RU"/>
        </w:rPr>
      </w:pPr>
      <w:r w:rsidRPr="00E8654F">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603874" w:rsidRPr="00E8654F" w:rsidRDefault="00B37D51" w:rsidP="00BE57D7">
      <w:pPr>
        <w:numPr>
          <w:ilvl w:val="0"/>
          <w:numId w:val="1"/>
        </w:numPr>
        <w:spacing w:after="0" w:line="240" w:lineRule="auto"/>
        <w:ind w:left="0" w:firstLine="709"/>
        <w:jc w:val="both"/>
        <w:rPr>
          <w:lang w:val="ru-RU"/>
        </w:rPr>
      </w:pPr>
      <w:r w:rsidRPr="00E8654F">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603874" w:rsidRPr="00E8654F" w:rsidRDefault="00B37D51" w:rsidP="00BE57D7">
      <w:pPr>
        <w:numPr>
          <w:ilvl w:val="0"/>
          <w:numId w:val="1"/>
        </w:numPr>
        <w:spacing w:after="0" w:line="240" w:lineRule="auto"/>
        <w:ind w:left="0" w:firstLine="709"/>
        <w:jc w:val="both"/>
        <w:rPr>
          <w:lang w:val="ru-RU"/>
        </w:rPr>
      </w:pPr>
      <w:r w:rsidRPr="00E8654F">
        <w:rPr>
          <w:rFonts w:ascii="Times New Roman" w:hAnsi="Times New Roman"/>
          <w:color w:val="000000"/>
          <w:sz w:val="28"/>
          <w:lang w:val="ru-RU"/>
        </w:rPr>
        <w:t xml:space="preserve">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w:t>
      </w:r>
      <w:r w:rsidRPr="00E8654F">
        <w:rPr>
          <w:rFonts w:ascii="Times New Roman" w:hAnsi="Times New Roman"/>
          <w:color w:val="000000"/>
          <w:sz w:val="28"/>
          <w:lang w:val="ru-RU"/>
        </w:rPr>
        <w:lastRenderedPageBreak/>
        <w:t>разных уровней, умений применять правила орфографии и пунктуации, умений определять изобразительно-выразительные средства языка в тексте;</w:t>
      </w:r>
    </w:p>
    <w:p w:rsidR="00603874" w:rsidRPr="00E8654F" w:rsidRDefault="00B37D51" w:rsidP="00BE57D7">
      <w:pPr>
        <w:numPr>
          <w:ilvl w:val="0"/>
          <w:numId w:val="1"/>
        </w:numPr>
        <w:spacing w:after="0" w:line="240" w:lineRule="auto"/>
        <w:ind w:left="0" w:firstLine="633"/>
        <w:jc w:val="both"/>
        <w:rPr>
          <w:lang w:val="ru-RU"/>
        </w:rPr>
      </w:pPr>
      <w:r w:rsidRPr="00E8654F">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603874" w:rsidRPr="00E8654F" w:rsidRDefault="00603874" w:rsidP="00BE57D7">
      <w:pPr>
        <w:spacing w:after="0" w:line="240" w:lineRule="auto"/>
        <w:ind w:left="120"/>
        <w:jc w:val="both"/>
        <w:rPr>
          <w:lang w:val="ru-RU"/>
        </w:rPr>
      </w:pPr>
    </w:p>
    <w:p w:rsidR="00603874" w:rsidRPr="00E8654F" w:rsidRDefault="00B37D51" w:rsidP="00BE57D7">
      <w:pPr>
        <w:spacing w:after="0" w:line="240" w:lineRule="auto"/>
        <w:ind w:left="120"/>
        <w:jc w:val="both"/>
        <w:rPr>
          <w:lang w:val="ru-RU"/>
        </w:rPr>
      </w:pPr>
      <w:r w:rsidRPr="00E8654F">
        <w:rPr>
          <w:rFonts w:ascii="Times New Roman" w:hAnsi="Times New Roman"/>
          <w:b/>
          <w:color w:val="000000"/>
          <w:sz w:val="28"/>
          <w:lang w:val="ru-RU"/>
        </w:rPr>
        <w:t>МЕСТО УЧЕБНОГО ПРЕДМЕТА «РУССКИЙ ЯЗЫК» В УЧЕБНОМ ПЛАНЕ</w:t>
      </w:r>
    </w:p>
    <w:p w:rsidR="00603874" w:rsidRPr="00E8654F" w:rsidRDefault="00603874" w:rsidP="00BE57D7">
      <w:pPr>
        <w:spacing w:after="0" w:line="240" w:lineRule="auto"/>
        <w:ind w:left="120"/>
        <w:jc w:val="both"/>
        <w:rPr>
          <w:lang w:val="ru-RU"/>
        </w:rPr>
      </w:pP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603874" w:rsidRPr="00E8654F" w:rsidRDefault="00603874" w:rsidP="00BE57D7">
      <w:pPr>
        <w:spacing w:after="0" w:line="240" w:lineRule="auto"/>
        <w:rPr>
          <w:lang w:val="ru-RU"/>
        </w:rPr>
        <w:sectPr w:rsidR="00603874" w:rsidRPr="00E8654F">
          <w:pgSz w:w="11906" w:h="16383"/>
          <w:pgMar w:top="1134" w:right="850" w:bottom="1134" w:left="1701" w:header="720" w:footer="720" w:gutter="0"/>
          <w:cols w:space="720"/>
        </w:sectPr>
      </w:pPr>
    </w:p>
    <w:p w:rsidR="00603874" w:rsidRPr="00E8654F" w:rsidRDefault="00B37D51" w:rsidP="00BE57D7">
      <w:pPr>
        <w:spacing w:after="0" w:line="240" w:lineRule="auto"/>
        <w:ind w:left="120"/>
        <w:jc w:val="both"/>
        <w:rPr>
          <w:lang w:val="ru-RU"/>
        </w:rPr>
      </w:pPr>
      <w:bookmarkStart w:id="2" w:name="block-60657883"/>
      <w:bookmarkEnd w:id="0"/>
      <w:r w:rsidRPr="00E8654F">
        <w:rPr>
          <w:rFonts w:ascii="Times New Roman" w:hAnsi="Times New Roman"/>
          <w:b/>
          <w:color w:val="000000"/>
          <w:sz w:val="28"/>
          <w:lang w:val="ru-RU"/>
        </w:rPr>
        <w:lastRenderedPageBreak/>
        <w:t>СОДЕРЖАНИЕ УЧЕБНОГО ПРЕДМЕТА «РУССКИЙ ЯЗЫК»</w:t>
      </w:r>
    </w:p>
    <w:p w:rsidR="00603874" w:rsidRPr="00E8654F" w:rsidRDefault="00603874" w:rsidP="00BE57D7">
      <w:pPr>
        <w:spacing w:after="0" w:line="240" w:lineRule="auto"/>
        <w:ind w:left="120"/>
        <w:jc w:val="both"/>
        <w:rPr>
          <w:lang w:val="ru-RU"/>
        </w:rPr>
      </w:pPr>
    </w:p>
    <w:p w:rsidR="00603874" w:rsidRPr="00E8654F" w:rsidRDefault="00B37D51" w:rsidP="00BE57D7">
      <w:pPr>
        <w:spacing w:after="0" w:line="240" w:lineRule="auto"/>
        <w:ind w:left="120"/>
        <w:jc w:val="both"/>
        <w:rPr>
          <w:lang w:val="ru-RU"/>
        </w:rPr>
      </w:pPr>
      <w:r w:rsidRPr="00E8654F">
        <w:rPr>
          <w:rFonts w:ascii="Times New Roman" w:hAnsi="Times New Roman"/>
          <w:b/>
          <w:color w:val="000000"/>
          <w:sz w:val="28"/>
          <w:lang w:val="ru-RU"/>
        </w:rPr>
        <w:t>10 КЛАСС</w:t>
      </w:r>
    </w:p>
    <w:p w:rsidR="00603874" w:rsidRPr="00E8654F" w:rsidRDefault="00603874" w:rsidP="00BE57D7">
      <w:pPr>
        <w:spacing w:after="0" w:line="240" w:lineRule="auto"/>
        <w:ind w:left="120"/>
        <w:jc w:val="both"/>
        <w:rPr>
          <w:lang w:val="ru-RU"/>
        </w:rPr>
      </w:pPr>
    </w:p>
    <w:p w:rsidR="00603874" w:rsidRPr="00E8654F" w:rsidRDefault="00B37D51" w:rsidP="00BE57D7">
      <w:pPr>
        <w:spacing w:after="0" w:line="240" w:lineRule="auto"/>
        <w:ind w:firstLine="600"/>
        <w:jc w:val="both"/>
        <w:rPr>
          <w:lang w:val="ru-RU"/>
        </w:rPr>
      </w:pPr>
      <w:r w:rsidRPr="00E8654F">
        <w:rPr>
          <w:rFonts w:ascii="Times New Roman" w:hAnsi="Times New Roman"/>
          <w:b/>
          <w:color w:val="000000"/>
          <w:sz w:val="28"/>
          <w:lang w:val="ru-RU"/>
        </w:rPr>
        <w:t>Общие сведения о языке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Язык как знаковая система. Основные функции языка.</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Лингвистика как наука.</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Язык и культура.</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603874" w:rsidRPr="00E8654F" w:rsidRDefault="00B37D51" w:rsidP="00BE57D7">
      <w:pPr>
        <w:spacing w:after="0" w:line="240" w:lineRule="auto"/>
        <w:ind w:firstLine="600"/>
        <w:jc w:val="both"/>
        <w:rPr>
          <w:lang w:val="ru-RU"/>
        </w:rPr>
      </w:pPr>
      <w:r w:rsidRPr="00E8654F">
        <w:rPr>
          <w:rFonts w:ascii="Times New Roman" w:hAnsi="Times New Roman"/>
          <w:b/>
          <w:color w:val="000000"/>
          <w:sz w:val="28"/>
          <w:lang w:val="ru-RU"/>
        </w:rPr>
        <w:t>Язык и речь. Культура речи</w:t>
      </w:r>
    </w:p>
    <w:p w:rsidR="00603874" w:rsidRPr="00E8654F" w:rsidRDefault="00B37D51" w:rsidP="00BE57D7">
      <w:pPr>
        <w:spacing w:after="0" w:line="240" w:lineRule="auto"/>
        <w:ind w:firstLine="600"/>
        <w:jc w:val="both"/>
        <w:rPr>
          <w:lang w:val="ru-RU"/>
        </w:rPr>
      </w:pPr>
      <w:r w:rsidRPr="00E8654F">
        <w:rPr>
          <w:rFonts w:ascii="Times New Roman" w:hAnsi="Times New Roman"/>
          <w:b/>
          <w:color w:val="000000"/>
          <w:sz w:val="28"/>
          <w:lang w:val="ru-RU"/>
        </w:rPr>
        <w:t>Система языка. Культура речи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Система языка, её устройство, функционирование.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Культура речи как раздел лингвистики.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Языковая норма, её основные признаки и функции.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Качества хорошей речи.</w:t>
      </w:r>
    </w:p>
    <w:p w:rsidR="00603874" w:rsidRDefault="00B37D51" w:rsidP="00BE57D7">
      <w:pPr>
        <w:spacing w:after="0" w:line="240" w:lineRule="auto"/>
        <w:ind w:firstLine="600"/>
        <w:jc w:val="both"/>
      </w:pPr>
      <w:r w:rsidRPr="00E8654F">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8"/>
        </w:rPr>
        <w:t>Комплексный словарь.</w:t>
      </w:r>
    </w:p>
    <w:p w:rsidR="00603874" w:rsidRDefault="00B37D51" w:rsidP="00BE57D7">
      <w:pPr>
        <w:spacing w:after="0" w:line="240" w:lineRule="auto"/>
        <w:ind w:firstLine="600"/>
        <w:jc w:val="both"/>
      </w:pPr>
      <w:r>
        <w:rPr>
          <w:rFonts w:ascii="Times New Roman" w:hAnsi="Times New Roman"/>
          <w:b/>
          <w:color w:val="000000"/>
          <w:sz w:val="28"/>
        </w:rPr>
        <w:t>Фонетика. Орфоэпия. Орфоэпические нормы</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603874" w:rsidRPr="00E8654F" w:rsidRDefault="00B37D51" w:rsidP="00BE57D7">
      <w:pPr>
        <w:spacing w:after="0" w:line="240" w:lineRule="auto"/>
        <w:ind w:firstLine="600"/>
        <w:jc w:val="both"/>
        <w:rPr>
          <w:lang w:val="ru-RU"/>
        </w:rPr>
      </w:pPr>
      <w:r w:rsidRPr="00E8654F">
        <w:rPr>
          <w:rFonts w:ascii="Times New Roman" w:hAnsi="Times New Roman"/>
          <w:b/>
          <w:color w:val="000000"/>
          <w:sz w:val="28"/>
          <w:lang w:val="ru-RU"/>
        </w:rPr>
        <w:t>Лексикология и фразеология. Лексические нормы</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 xml:space="preserve">Лексикология и фразеология как разделы лингвистики (повторение, обобщение). Лексический анализ слова. Изобразительно-выразительные </w:t>
      </w:r>
      <w:r w:rsidRPr="00E8654F">
        <w:rPr>
          <w:rFonts w:ascii="Times New Roman" w:hAnsi="Times New Roman"/>
          <w:color w:val="000000"/>
          <w:sz w:val="28"/>
          <w:lang w:val="ru-RU"/>
        </w:rPr>
        <w:lastRenderedPageBreak/>
        <w:t>средства лексики: эпитет, метафора, метонимия, олицетворение, гипербола, сравнение (повторение, обобщение).</w:t>
      </w:r>
    </w:p>
    <w:p w:rsidR="00603874" w:rsidRDefault="00B37D51" w:rsidP="00BE57D7">
      <w:pPr>
        <w:spacing w:after="0" w:line="240" w:lineRule="auto"/>
        <w:ind w:firstLine="600"/>
        <w:jc w:val="both"/>
      </w:pPr>
      <w:r w:rsidRPr="00E8654F">
        <w:rPr>
          <w:rFonts w:ascii="Times New Roman" w:hAnsi="Times New Roman"/>
          <w:color w:val="000000"/>
          <w:sz w:val="28"/>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8"/>
        </w:rPr>
        <w:t>Иноязычные слова и их употребление. Лексическая сочетаемость. Тавтология. Плеоназм.</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E8654F">
        <w:rPr>
          <w:rFonts w:ascii="Times New Roman" w:hAnsi="Times New Roman"/>
          <w:color w:val="000000"/>
          <w:sz w:val="28"/>
          <w:lang w:val="ru-RU"/>
        </w:rPr>
        <w:t xml:space="preserve"> Особенности употребления.</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Фразеология русского языка (повторение, обобщение). Крылатые слова.</w:t>
      </w:r>
    </w:p>
    <w:p w:rsidR="00603874" w:rsidRPr="00E8654F" w:rsidRDefault="00B37D51" w:rsidP="00BE57D7">
      <w:pPr>
        <w:spacing w:after="0" w:line="240" w:lineRule="auto"/>
        <w:ind w:firstLine="600"/>
        <w:jc w:val="both"/>
        <w:rPr>
          <w:lang w:val="ru-RU"/>
        </w:rPr>
      </w:pPr>
      <w:r w:rsidRPr="00E8654F">
        <w:rPr>
          <w:rFonts w:ascii="Times New Roman" w:hAnsi="Times New Roman"/>
          <w:b/>
          <w:color w:val="000000"/>
          <w:sz w:val="28"/>
          <w:lang w:val="ru-RU"/>
        </w:rPr>
        <w:t>Морфемика и словообразование. Словообразовательные нормы</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603874" w:rsidRDefault="00B37D51" w:rsidP="00BE57D7">
      <w:pPr>
        <w:spacing w:after="0" w:line="240" w:lineRule="auto"/>
        <w:ind w:firstLine="600"/>
        <w:jc w:val="both"/>
      </w:pPr>
      <w:r>
        <w:rPr>
          <w:rFonts w:ascii="Times New Roman" w:hAnsi="Times New Roman"/>
          <w:b/>
          <w:color w:val="000000"/>
          <w:sz w:val="28"/>
        </w:rPr>
        <w:t>Морфология. Морфологические нормы</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Основные нормы употребления имён существительных: форм рода, числа, падежа.</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E8654F">
        <w:rPr>
          <w:rFonts w:ascii="Times New Roman" w:hAnsi="Times New Roman"/>
          <w:b/>
          <w:color w:val="000000"/>
          <w:sz w:val="28"/>
          <w:lang w:val="ru-RU"/>
        </w:rPr>
        <w:t>себя</w:t>
      </w:r>
      <w:r w:rsidRPr="00E8654F">
        <w:rPr>
          <w:rFonts w:ascii="Times New Roman" w:hAnsi="Times New Roman"/>
          <w:color w:val="000000"/>
          <w:sz w:val="28"/>
          <w:lang w:val="ru-RU"/>
        </w:rPr>
        <w:t>.</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603874" w:rsidRDefault="00B37D51" w:rsidP="00BE57D7">
      <w:pPr>
        <w:spacing w:after="0" w:line="240" w:lineRule="auto"/>
        <w:ind w:firstLine="600"/>
        <w:jc w:val="both"/>
      </w:pPr>
      <w:r>
        <w:rPr>
          <w:rFonts w:ascii="Times New Roman" w:hAnsi="Times New Roman"/>
          <w:b/>
          <w:color w:val="000000"/>
          <w:sz w:val="28"/>
        </w:rPr>
        <w:t>Орфография. Основные правила орфографии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pacing w:val="-3"/>
          <w:sz w:val="28"/>
          <w:lang w:val="ru-RU"/>
        </w:rPr>
        <w:t>Орфографические правила. Правописание гласных и согласных в корне.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Употребление разделительных ъ и ь.</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Правописание приставок. Буквы ы – и после приставок.</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lastRenderedPageBreak/>
        <w:t>Правописание суффиксов.</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Правописание н и нн в словах различных частей речи.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Правописание не и ни.</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Правописание окончаний имён существительных, имён прилагательных и глаголов.</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Слитное, дефисное и раздельное написание слов.</w:t>
      </w:r>
    </w:p>
    <w:p w:rsidR="00603874" w:rsidRDefault="00B37D51" w:rsidP="00BE57D7">
      <w:pPr>
        <w:spacing w:after="0" w:line="240" w:lineRule="auto"/>
        <w:ind w:firstLine="600"/>
        <w:jc w:val="both"/>
      </w:pPr>
      <w:r>
        <w:rPr>
          <w:rFonts w:ascii="Times New Roman" w:hAnsi="Times New Roman"/>
          <w:b/>
          <w:color w:val="000000"/>
          <w:sz w:val="28"/>
        </w:rPr>
        <w:t>Речь. Речевое общение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Речь как деятельность. Виды речевой деятельности (повторение, обобщение).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603874" w:rsidRDefault="00B37D51" w:rsidP="00BE57D7">
      <w:pPr>
        <w:spacing w:after="0" w:line="240" w:lineRule="auto"/>
        <w:ind w:firstLine="600"/>
        <w:jc w:val="both"/>
      </w:pPr>
      <w:r>
        <w:rPr>
          <w:rFonts w:ascii="Times New Roman" w:hAnsi="Times New Roman"/>
          <w:b/>
          <w:color w:val="000000"/>
          <w:sz w:val="28"/>
        </w:rPr>
        <w:t>Текст. Информационно-смысловая переработка текста</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Текст, его основные признаки (повторение, обобщение).</w:t>
      </w:r>
    </w:p>
    <w:p w:rsidR="00603874" w:rsidRPr="00E8654F" w:rsidRDefault="00B37D51" w:rsidP="00BE57D7">
      <w:pPr>
        <w:spacing w:after="0" w:line="240" w:lineRule="auto"/>
        <w:ind w:firstLine="600"/>
        <w:jc w:val="both"/>
        <w:rPr>
          <w:lang w:val="ru-RU"/>
        </w:rPr>
      </w:pPr>
      <w:r w:rsidRPr="00E8654F">
        <w:rPr>
          <w:rFonts w:ascii="Times New Roman" w:hAnsi="Times New Roman"/>
          <w:color w:val="000000"/>
          <w:sz w:val="28"/>
          <w:lang w:val="ru-RU"/>
        </w:rPr>
        <w:t>Логико-смысловые отношения между предложениями в тексте (общее представление).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603874" w:rsidRDefault="00B37D51" w:rsidP="00BE57D7">
      <w:pPr>
        <w:spacing w:after="0" w:line="240" w:lineRule="auto"/>
        <w:ind w:firstLine="600"/>
        <w:jc w:val="both"/>
      </w:pPr>
      <w:r w:rsidRPr="00BE57D7">
        <w:rPr>
          <w:rFonts w:ascii="Times New Roman" w:hAnsi="Times New Roman"/>
          <w:color w:val="000000"/>
          <w:sz w:val="28"/>
          <w:lang w:val="ru-RU"/>
        </w:rPr>
        <w:t xml:space="preserve">План. Тезисы. Конспект. Реферат. Аннотация. </w:t>
      </w:r>
      <w:r>
        <w:rPr>
          <w:rFonts w:ascii="Times New Roman" w:hAnsi="Times New Roman"/>
          <w:color w:val="000000"/>
          <w:sz w:val="28"/>
        </w:rPr>
        <w:t>Отзыв. Рецензия.</w:t>
      </w:r>
    </w:p>
    <w:p w:rsidR="00603874" w:rsidRDefault="00603874" w:rsidP="00BE57D7">
      <w:pPr>
        <w:spacing w:after="0" w:line="240" w:lineRule="auto"/>
        <w:ind w:left="120"/>
        <w:jc w:val="both"/>
      </w:pPr>
    </w:p>
    <w:p w:rsidR="00603874" w:rsidRPr="00BE57D7" w:rsidRDefault="00B37D51" w:rsidP="00BE57D7">
      <w:pPr>
        <w:spacing w:after="0" w:line="240" w:lineRule="auto"/>
        <w:ind w:left="120"/>
        <w:jc w:val="both"/>
        <w:rPr>
          <w:lang w:val="ru-RU"/>
        </w:rPr>
      </w:pPr>
      <w:r w:rsidRPr="00BE57D7">
        <w:rPr>
          <w:rFonts w:ascii="Times New Roman" w:hAnsi="Times New Roman"/>
          <w:b/>
          <w:color w:val="000000"/>
          <w:sz w:val="28"/>
          <w:lang w:val="ru-RU"/>
        </w:rPr>
        <w:t>11 КЛАСС</w:t>
      </w:r>
    </w:p>
    <w:p w:rsidR="00603874" w:rsidRPr="00BE57D7" w:rsidRDefault="00603874" w:rsidP="00BE57D7">
      <w:pPr>
        <w:spacing w:after="0" w:line="240" w:lineRule="auto"/>
        <w:ind w:left="120"/>
        <w:jc w:val="both"/>
        <w:rPr>
          <w:lang w:val="ru-RU"/>
        </w:rPr>
      </w:pP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Общие сведения о языке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Язык и речь. Культура речи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Синтаксис. Синтаксические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w:t>
      </w:r>
      <w:r w:rsidRPr="00BE57D7">
        <w:rPr>
          <w:rFonts w:ascii="Times New Roman" w:hAnsi="Times New Roman"/>
          <w:color w:val="000000"/>
          <w:sz w:val="28"/>
          <w:lang w:val="ru-RU"/>
        </w:rPr>
        <w:lastRenderedPageBreak/>
        <w:t>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Основные нормы употребления однородных членов предложения.</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Основные нормы употребления причастных и деепричастных оборотов.</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Основные нормы построения сложных предложений.</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Пунктуация. Основные правила пунктуации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Знаки препинания и их функции. Знаки препинания между подлежащим и сказуемым.</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Знаки препинания в предложениях с однородными членами.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Знаки препинания при обособлении.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Знаки препинания в сложном предложении.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Знаки препинания в сложном предложении с разными видами связи.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Знаки препинания при передаче чужой речи.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Функциональная стилистика. Культура речи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w:t>
      </w:r>
      <w:r w:rsidRPr="00BE57D7">
        <w:rPr>
          <w:rFonts w:ascii="Times New Roman" w:hAnsi="Times New Roman"/>
          <w:color w:val="000000"/>
          <w:sz w:val="28"/>
          <w:lang w:val="ru-RU"/>
        </w:rPr>
        <w:lastRenderedPageBreak/>
        <w:t>разговорной речи. Основные жанры разговорной речи: устный рассказ, беседа, спор и другие (обзор).</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603874" w:rsidRPr="00BE57D7" w:rsidRDefault="00603874" w:rsidP="00BE57D7">
      <w:pPr>
        <w:spacing w:after="0" w:line="240" w:lineRule="auto"/>
        <w:rPr>
          <w:lang w:val="ru-RU"/>
        </w:rPr>
        <w:sectPr w:rsidR="00603874" w:rsidRPr="00BE57D7">
          <w:pgSz w:w="11906" w:h="16383"/>
          <w:pgMar w:top="1134" w:right="850" w:bottom="1134" w:left="1701" w:header="720" w:footer="720" w:gutter="0"/>
          <w:cols w:space="720"/>
        </w:sectPr>
      </w:pPr>
    </w:p>
    <w:p w:rsidR="00603874" w:rsidRPr="00BE57D7" w:rsidRDefault="00B37D51" w:rsidP="00BE57D7">
      <w:pPr>
        <w:spacing w:after="0" w:line="240" w:lineRule="auto"/>
        <w:ind w:left="120"/>
        <w:jc w:val="both"/>
        <w:rPr>
          <w:lang w:val="ru-RU"/>
        </w:rPr>
      </w:pPr>
      <w:bookmarkStart w:id="3" w:name="block-60657884"/>
      <w:bookmarkEnd w:id="2"/>
      <w:r w:rsidRPr="00BE57D7">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603874" w:rsidRPr="00BE57D7" w:rsidRDefault="00603874" w:rsidP="00BE57D7">
      <w:pPr>
        <w:spacing w:after="0" w:line="240" w:lineRule="auto"/>
        <w:ind w:left="120"/>
        <w:jc w:val="both"/>
        <w:rPr>
          <w:lang w:val="ru-RU"/>
        </w:rPr>
      </w:pP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603874" w:rsidRDefault="00B37D51" w:rsidP="00BE57D7">
      <w:pPr>
        <w:spacing w:after="0" w:line="240" w:lineRule="auto"/>
        <w:ind w:firstLine="600"/>
        <w:jc w:val="both"/>
      </w:pPr>
      <w:r>
        <w:rPr>
          <w:rFonts w:ascii="Times New Roman" w:hAnsi="Times New Roman"/>
          <w:b/>
          <w:color w:val="000000"/>
          <w:sz w:val="28"/>
        </w:rPr>
        <w:t>1) гражданского воспитания:</w:t>
      </w:r>
    </w:p>
    <w:p w:rsidR="00603874" w:rsidRPr="00BE57D7" w:rsidRDefault="00B37D51" w:rsidP="00B37D51">
      <w:pPr>
        <w:numPr>
          <w:ilvl w:val="0"/>
          <w:numId w:val="2"/>
        </w:numPr>
        <w:spacing w:after="0" w:line="240" w:lineRule="auto"/>
        <w:ind w:left="0" w:firstLine="567"/>
        <w:jc w:val="both"/>
        <w:rPr>
          <w:lang w:val="ru-RU"/>
        </w:rPr>
      </w:pPr>
      <w:r w:rsidRPr="00BE57D7">
        <w:rPr>
          <w:rFonts w:ascii="Times New Roman" w:hAnsi="Times New Roman"/>
          <w:color w:val="000000"/>
          <w:sz w:val="28"/>
          <w:lang w:val="ru-RU"/>
        </w:rPr>
        <w:t>с</w:t>
      </w:r>
      <w:r w:rsidRPr="00BE57D7">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603874" w:rsidRPr="00BE57D7" w:rsidRDefault="00B37D51" w:rsidP="00B37D51">
      <w:pPr>
        <w:numPr>
          <w:ilvl w:val="0"/>
          <w:numId w:val="2"/>
        </w:numPr>
        <w:spacing w:after="0" w:line="240" w:lineRule="auto"/>
        <w:ind w:left="0" w:firstLine="567"/>
        <w:jc w:val="both"/>
        <w:rPr>
          <w:lang w:val="ru-RU"/>
        </w:rPr>
      </w:pPr>
      <w:r w:rsidRPr="00BE57D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03874" w:rsidRPr="00BE57D7" w:rsidRDefault="00B37D51" w:rsidP="00B37D51">
      <w:pPr>
        <w:numPr>
          <w:ilvl w:val="0"/>
          <w:numId w:val="2"/>
        </w:numPr>
        <w:spacing w:after="0" w:line="240" w:lineRule="auto"/>
        <w:ind w:left="0" w:firstLine="567"/>
        <w:jc w:val="both"/>
        <w:rPr>
          <w:lang w:val="ru-RU"/>
        </w:rPr>
      </w:pPr>
      <w:r w:rsidRPr="00BE57D7">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603874" w:rsidRPr="00BE57D7" w:rsidRDefault="00B37D51" w:rsidP="00B37D51">
      <w:pPr>
        <w:numPr>
          <w:ilvl w:val="0"/>
          <w:numId w:val="2"/>
        </w:numPr>
        <w:spacing w:after="0" w:line="240" w:lineRule="auto"/>
        <w:ind w:left="0" w:firstLine="567"/>
        <w:jc w:val="both"/>
        <w:rPr>
          <w:lang w:val="ru-RU"/>
        </w:rPr>
      </w:pPr>
      <w:r w:rsidRPr="00BE57D7">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03874" w:rsidRPr="00BE57D7" w:rsidRDefault="00B37D51" w:rsidP="00B37D51">
      <w:pPr>
        <w:numPr>
          <w:ilvl w:val="0"/>
          <w:numId w:val="2"/>
        </w:numPr>
        <w:spacing w:after="0" w:line="240" w:lineRule="auto"/>
        <w:ind w:left="0" w:firstLine="567"/>
        <w:jc w:val="both"/>
        <w:rPr>
          <w:lang w:val="ru-RU"/>
        </w:rPr>
      </w:pPr>
      <w:r w:rsidRPr="00BE57D7">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03874" w:rsidRPr="00BE57D7" w:rsidRDefault="00B37D51" w:rsidP="00B37D51">
      <w:pPr>
        <w:numPr>
          <w:ilvl w:val="0"/>
          <w:numId w:val="2"/>
        </w:numPr>
        <w:spacing w:after="0" w:line="240" w:lineRule="auto"/>
        <w:ind w:left="0" w:firstLine="567"/>
        <w:jc w:val="both"/>
        <w:rPr>
          <w:lang w:val="ru-RU"/>
        </w:rPr>
      </w:pPr>
      <w:r w:rsidRPr="00BE57D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03874" w:rsidRPr="00BE57D7" w:rsidRDefault="00B37D51" w:rsidP="00BE57D7">
      <w:pPr>
        <w:numPr>
          <w:ilvl w:val="0"/>
          <w:numId w:val="2"/>
        </w:numPr>
        <w:spacing w:after="0" w:line="240" w:lineRule="auto"/>
        <w:jc w:val="both"/>
        <w:rPr>
          <w:lang w:val="ru-RU"/>
        </w:rPr>
      </w:pPr>
      <w:r w:rsidRPr="00BE57D7">
        <w:rPr>
          <w:rFonts w:ascii="Times New Roman" w:hAnsi="Times New Roman"/>
          <w:color w:val="000000"/>
          <w:sz w:val="28"/>
          <w:lang w:val="ru-RU"/>
        </w:rPr>
        <w:t>готовность к гуманитарной и волонтёрской деятельности.</w:t>
      </w:r>
    </w:p>
    <w:p w:rsidR="00603874" w:rsidRDefault="00B37D51" w:rsidP="00BE57D7">
      <w:pPr>
        <w:spacing w:after="0" w:line="240" w:lineRule="auto"/>
        <w:ind w:firstLine="600"/>
        <w:jc w:val="both"/>
      </w:pPr>
      <w:r>
        <w:rPr>
          <w:rFonts w:ascii="Times New Roman" w:hAnsi="Times New Roman"/>
          <w:b/>
          <w:color w:val="000000"/>
          <w:sz w:val="28"/>
        </w:rPr>
        <w:t>2) патриотического воспитания:</w:t>
      </w:r>
    </w:p>
    <w:p w:rsidR="00603874" w:rsidRPr="00BE57D7" w:rsidRDefault="00B37D51" w:rsidP="00B37D51">
      <w:pPr>
        <w:numPr>
          <w:ilvl w:val="0"/>
          <w:numId w:val="3"/>
        </w:numPr>
        <w:spacing w:after="0" w:line="240" w:lineRule="auto"/>
        <w:ind w:left="0" w:firstLine="567"/>
        <w:jc w:val="both"/>
        <w:rPr>
          <w:lang w:val="ru-RU"/>
        </w:rPr>
      </w:pPr>
      <w:r w:rsidRPr="00BE57D7">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03874" w:rsidRPr="00BE57D7" w:rsidRDefault="00B37D51" w:rsidP="00B37D51">
      <w:pPr>
        <w:numPr>
          <w:ilvl w:val="0"/>
          <w:numId w:val="3"/>
        </w:numPr>
        <w:spacing w:after="0" w:line="240" w:lineRule="auto"/>
        <w:ind w:left="0" w:firstLine="567"/>
        <w:jc w:val="both"/>
        <w:rPr>
          <w:lang w:val="ru-RU"/>
        </w:rPr>
      </w:pPr>
      <w:r w:rsidRPr="00BE57D7">
        <w:rPr>
          <w:rFonts w:ascii="Times New Roman" w:hAnsi="Times New Roman"/>
          <w:color w:val="000000"/>
          <w:sz w:val="28"/>
          <w:lang w:val="ru-RU"/>
        </w:rPr>
        <w:lastRenderedPageBreak/>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603874" w:rsidRPr="00BE57D7" w:rsidRDefault="00B37D51" w:rsidP="00B37D51">
      <w:pPr>
        <w:numPr>
          <w:ilvl w:val="0"/>
          <w:numId w:val="3"/>
        </w:numPr>
        <w:spacing w:after="0" w:line="240" w:lineRule="auto"/>
        <w:ind w:left="0" w:firstLine="567"/>
        <w:jc w:val="both"/>
        <w:rPr>
          <w:lang w:val="ru-RU"/>
        </w:rPr>
      </w:pPr>
      <w:r w:rsidRPr="00BE57D7">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603874" w:rsidRDefault="00B37D51" w:rsidP="00BE57D7">
      <w:pPr>
        <w:spacing w:after="0" w:line="240" w:lineRule="auto"/>
        <w:ind w:firstLine="600"/>
        <w:jc w:val="both"/>
      </w:pPr>
      <w:r>
        <w:rPr>
          <w:rFonts w:ascii="Times New Roman" w:hAnsi="Times New Roman"/>
          <w:b/>
          <w:color w:val="000000"/>
          <w:sz w:val="28"/>
        </w:rPr>
        <w:t>3) духовно-нравственного воспитания:</w:t>
      </w:r>
    </w:p>
    <w:p w:rsidR="00603874" w:rsidRPr="00BE57D7" w:rsidRDefault="00B37D51" w:rsidP="00BE57D7">
      <w:pPr>
        <w:numPr>
          <w:ilvl w:val="0"/>
          <w:numId w:val="4"/>
        </w:numPr>
        <w:spacing w:after="0" w:line="240" w:lineRule="auto"/>
        <w:jc w:val="both"/>
        <w:rPr>
          <w:lang w:val="ru-RU"/>
        </w:rPr>
      </w:pPr>
      <w:r w:rsidRPr="00BE57D7">
        <w:rPr>
          <w:rFonts w:ascii="Times New Roman" w:hAnsi="Times New Roman"/>
          <w:color w:val="000000"/>
          <w:sz w:val="28"/>
          <w:lang w:val="ru-RU"/>
        </w:rPr>
        <w:t>осознание духовных ценностей российского народа;</w:t>
      </w:r>
    </w:p>
    <w:p w:rsidR="00603874" w:rsidRPr="00BE57D7" w:rsidRDefault="00B37D51" w:rsidP="00BE57D7">
      <w:pPr>
        <w:numPr>
          <w:ilvl w:val="0"/>
          <w:numId w:val="4"/>
        </w:numPr>
        <w:spacing w:after="0" w:line="240" w:lineRule="auto"/>
        <w:jc w:val="both"/>
        <w:rPr>
          <w:lang w:val="ru-RU"/>
        </w:rPr>
      </w:pPr>
      <w:r w:rsidRPr="00BE57D7">
        <w:rPr>
          <w:rFonts w:ascii="Times New Roman" w:hAnsi="Times New Roman"/>
          <w:color w:val="000000"/>
          <w:sz w:val="28"/>
          <w:lang w:val="ru-RU"/>
        </w:rPr>
        <w:t>сформированность нравственного сознания, норм этичного поведения;</w:t>
      </w:r>
    </w:p>
    <w:p w:rsidR="00603874" w:rsidRPr="00BE57D7" w:rsidRDefault="00B37D51" w:rsidP="00B37D51">
      <w:pPr>
        <w:numPr>
          <w:ilvl w:val="0"/>
          <w:numId w:val="4"/>
        </w:numPr>
        <w:spacing w:after="0" w:line="240" w:lineRule="auto"/>
        <w:ind w:left="0" w:firstLine="567"/>
        <w:jc w:val="both"/>
        <w:rPr>
          <w:lang w:val="ru-RU"/>
        </w:rPr>
      </w:pPr>
      <w:r w:rsidRPr="00BE57D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03874" w:rsidRPr="00BE57D7" w:rsidRDefault="00B37D51" w:rsidP="00BE57D7">
      <w:pPr>
        <w:numPr>
          <w:ilvl w:val="0"/>
          <w:numId w:val="4"/>
        </w:numPr>
        <w:spacing w:after="0" w:line="240" w:lineRule="auto"/>
        <w:jc w:val="both"/>
        <w:rPr>
          <w:lang w:val="ru-RU"/>
        </w:rPr>
      </w:pPr>
      <w:r w:rsidRPr="00BE57D7">
        <w:rPr>
          <w:rFonts w:ascii="Times New Roman" w:hAnsi="Times New Roman"/>
          <w:color w:val="000000"/>
          <w:sz w:val="28"/>
          <w:lang w:val="ru-RU"/>
        </w:rPr>
        <w:t>осознание личного вклада в построение устойчивого будущего;</w:t>
      </w:r>
    </w:p>
    <w:p w:rsidR="00603874" w:rsidRPr="00BE57D7" w:rsidRDefault="00B37D51" w:rsidP="00B37D51">
      <w:pPr>
        <w:numPr>
          <w:ilvl w:val="0"/>
          <w:numId w:val="4"/>
        </w:numPr>
        <w:spacing w:after="0" w:line="240" w:lineRule="auto"/>
        <w:ind w:left="0" w:firstLine="567"/>
        <w:jc w:val="both"/>
        <w:rPr>
          <w:lang w:val="ru-RU"/>
        </w:rPr>
      </w:pPr>
      <w:r w:rsidRPr="00BE57D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03874" w:rsidRDefault="00B37D51" w:rsidP="00BE57D7">
      <w:pPr>
        <w:spacing w:after="0" w:line="240" w:lineRule="auto"/>
        <w:ind w:firstLine="600"/>
        <w:jc w:val="both"/>
      </w:pPr>
      <w:r>
        <w:rPr>
          <w:rFonts w:ascii="Times New Roman" w:hAnsi="Times New Roman"/>
          <w:b/>
          <w:color w:val="000000"/>
          <w:sz w:val="28"/>
        </w:rPr>
        <w:t>4) эстетического воспитания:</w:t>
      </w:r>
    </w:p>
    <w:p w:rsidR="00603874" w:rsidRPr="00BE57D7" w:rsidRDefault="00B37D51" w:rsidP="008A37BF">
      <w:pPr>
        <w:numPr>
          <w:ilvl w:val="0"/>
          <w:numId w:val="5"/>
        </w:numPr>
        <w:spacing w:after="0" w:line="240" w:lineRule="auto"/>
        <w:ind w:left="0" w:firstLine="567"/>
        <w:jc w:val="both"/>
        <w:rPr>
          <w:lang w:val="ru-RU"/>
        </w:rPr>
      </w:pPr>
      <w:r w:rsidRPr="00BE57D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03874" w:rsidRPr="00BE57D7" w:rsidRDefault="00B37D51" w:rsidP="008A37BF">
      <w:pPr>
        <w:numPr>
          <w:ilvl w:val="0"/>
          <w:numId w:val="5"/>
        </w:numPr>
        <w:spacing w:after="0" w:line="240" w:lineRule="auto"/>
        <w:ind w:left="0" w:firstLine="567"/>
        <w:jc w:val="both"/>
        <w:rPr>
          <w:lang w:val="ru-RU"/>
        </w:rPr>
      </w:pPr>
      <w:r w:rsidRPr="00BE57D7">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03874" w:rsidRPr="00BE57D7" w:rsidRDefault="00B37D51" w:rsidP="008A37BF">
      <w:pPr>
        <w:numPr>
          <w:ilvl w:val="0"/>
          <w:numId w:val="5"/>
        </w:numPr>
        <w:spacing w:after="0" w:line="240" w:lineRule="auto"/>
        <w:ind w:left="0" w:firstLine="567"/>
        <w:jc w:val="both"/>
        <w:rPr>
          <w:lang w:val="ru-RU"/>
        </w:rPr>
      </w:pPr>
      <w:r w:rsidRPr="00BE57D7">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603874" w:rsidRPr="00BE57D7" w:rsidRDefault="00B37D51" w:rsidP="008A37BF">
      <w:pPr>
        <w:numPr>
          <w:ilvl w:val="0"/>
          <w:numId w:val="5"/>
        </w:numPr>
        <w:spacing w:after="0" w:line="240" w:lineRule="auto"/>
        <w:ind w:left="0" w:firstLine="567"/>
        <w:jc w:val="both"/>
        <w:rPr>
          <w:lang w:val="ru-RU"/>
        </w:rPr>
      </w:pPr>
      <w:r w:rsidRPr="00BE57D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603874" w:rsidRDefault="00B37D51" w:rsidP="00BE57D7">
      <w:pPr>
        <w:spacing w:after="0" w:line="240" w:lineRule="auto"/>
        <w:ind w:firstLine="600"/>
        <w:jc w:val="both"/>
      </w:pPr>
      <w:r>
        <w:rPr>
          <w:rFonts w:ascii="Times New Roman" w:hAnsi="Times New Roman"/>
          <w:b/>
          <w:color w:val="000000"/>
          <w:sz w:val="28"/>
        </w:rPr>
        <w:t>5) физического воспитания:</w:t>
      </w:r>
    </w:p>
    <w:p w:rsidR="00603874" w:rsidRPr="00BE57D7" w:rsidRDefault="00B37D51" w:rsidP="008A37BF">
      <w:pPr>
        <w:numPr>
          <w:ilvl w:val="0"/>
          <w:numId w:val="6"/>
        </w:numPr>
        <w:spacing w:after="0" w:line="240" w:lineRule="auto"/>
        <w:ind w:left="0" w:firstLine="567"/>
        <w:jc w:val="both"/>
        <w:rPr>
          <w:lang w:val="ru-RU"/>
        </w:rPr>
      </w:pPr>
      <w:r w:rsidRPr="00BE57D7">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603874" w:rsidRPr="00BE57D7" w:rsidRDefault="00B37D51" w:rsidP="008A37BF">
      <w:pPr>
        <w:numPr>
          <w:ilvl w:val="0"/>
          <w:numId w:val="6"/>
        </w:numPr>
        <w:spacing w:after="0" w:line="240" w:lineRule="auto"/>
        <w:ind w:left="0" w:firstLine="567"/>
        <w:jc w:val="both"/>
        <w:rPr>
          <w:lang w:val="ru-RU"/>
        </w:rPr>
      </w:pPr>
      <w:r w:rsidRPr="00BE57D7">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603874" w:rsidRPr="00BE57D7" w:rsidRDefault="00B37D51" w:rsidP="008A37BF">
      <w:pPr>
        <w:numPr>
          <w:ilvl w:val="0"/>
          <w:numId w:val="6"/>
        </w:numPr>
        <w:spacing w:after="0" w:line="240" w:lineRule="auto"/>
        <w:ind w:left="0" w:firstLine="567"/>
        <w:jc w:val="both"/>
        <w:rPr>
          <w:lang w:val="ru-RU"/>
        </w:rPr>
      </w:pPr>
      <w:r w:rsidRPr="00BE57D7">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03874" w:rsidRDefault="00B37D51" w:rsidP="00BE57D7">
      <w:pPr>
        <w:spacing w:after="0" w:line="240" w:lineRule="auto"/>
        <w:ind w:firstLine="600"/>
        <w:jc w:val="both"/>
      </w:pPr>
      <w:r>
        <w:rPr>
          <w:rFonts w:ascii="Times New Roman" w:hAnsi="Times New Roman"/>
          <w:b/>
          <w:color w:val="000000"/>
          <w:sz w:val="28"/>
        </w:rPr>
        <w:t>6) трудового воспитания:</w:t>
      </w:r>
    </w:p>
    <w:p w:rsidR="00603874" w:rsidRPr="00BE57D7" w:rsidRDefault="00B37D51" w:rsidP="00BE57D7">
      <w:pPr>
        <w:numPr>
          <w:ilvl w:val="0"/>
          <w:numId w:val="7"/>
        </w:numPr>
        <w:spacing w:after="0" w:line="240" w:lineRule="auto"/>
        <w:jc w:val="both"/>
        <w:rPr>
          <w:lang w:val="ru-RU"/>
        </w:rPr>
      </w:pPr>
      <w:r w:rsidRPr="00BE57D7">
        <w:rPr>
          <w:rFonts w:ascii="Times New Roman" w:hAnsi="Times New Roman"/>
          <w:color w:val="000000"/>
          <w:sz w:val="28"/>
          <w:lang w:val="ru-RU"/>
        </w:rPr>
        <w:t>готовность к труду, осознание ценности мастерства, трудолюбие;</w:t>
      </w:r>
    </w:p>
    <w:p w:rsidR="00603874" w:rsidRPr="00BE57D7" w:rsidRDefault="00B37D51" w:rsidP="008A37BF">
      <w:pPr>
        <w:numPr>
          <w:ilvl w:val="0"/>
          <w:numId w:val="7"/>
        </w:numPr>
        <w:spacing w:after="0" w:line="240" w:lineRule="auto"/>
        <w:ind w:left="0" w:firstLine="567"/>
        <w:jc w:val="both"/>
        <w:rPr>
          <w:lang w:val="ru-RU"/>
        </w:rPr>
      </w:pPr>
      <w:r w:rsidRPr="00BE57D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603874" w:rsidRPr="00BE57D7" w:rsidRDefault="00B37D51" w:rsidP="008A37BF">
      <w:pPr>
        <w:numPr>
          <w:ilvl w:val="0"/>
          <w:numId w:val="7"/>
        </w:numPr>
        <w:spacing w:after="0" w:line="240" w:lineRule="auto"/>
        <w:ind w:left="0" w:firstLine="567"/>
        <w:jc w:val="both"/>
        <w:rPr>
          <w:lang w:val="ru-RU"/>
        </w:rPr>
      </w:pPr>
      <w:r w:rsidRPr="00BE57D7">
        <w:rPr>
          <w:rFonts w:ascii="Times New Roman" w:hAnsi="Times New Roman"/>
          <w:color w:val="000000"/>
          <w:sz w:val="28"/>
          <w:lang w:val="ru-RU"/>
        </w:rPr>
        <w:t xml:space="preserve">интерес к различным сферам профессиональной деятельности, в том числе к деятельности филологов, журналистов, писателей; умение совершать </w:t>
      </w:r>
      <w:r w:rsidRPr="00BE57D7">
        <w:rPr>
          <w:rFonts w:ascii="Times New Roman" w:hAnsi="Times New Roman"/>
          <w:color w:val="000000"/>
          <w:sz w:val="28"/>
          <w:lang w:val="ru-RU"/>
        </w:rPr>
        <w:lastRenderedPageBreak/>
        <w:t>осознанный выбор будущей профессии и реализовывать собственные жизненные планы;</w:t>
      </w:r>
    </w:p>
    <w:p w:rsidR="00603874" w:rsidRPr="00BE57D7" w:rsidRDefault="00B37D51" w:rsidP="008A37BF">
      <w:pPr>
        <w:numPr>
          <w:ilvl w:val="0"/>
          <w:numId w:val="7"/>
        </w:numPr>
        <w:spacing w:after="0" w:line="240" w:lineRule="auto"/>
        <w:ind w:left="0" w:firstLine="567"/>
        <w:jc w:val="both"/>
        <w:rPr>
          <w:lang w:val="ru-RU"/>
        </w:rPr>
      </w:pPr>
      <w:r w:rsidRPr="00BE57D7">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03874" w:rsidRDefault="00B37D51" w:rsidP="00BE57D7">
      <w:pPr>
        <w:spacing w:after="0" w:line="240" w:lineRule="auto"/>
        <w:ind w:firstLine="600"/>
        <w:jc w:val="both"/>
      </w:pPr>
      <w:r>
        <w:rPr>
          <w:rFonts w:ascii="Times New Roman" w:hAnsi="Times New Roman"/>
          <w:b/>
          <w:color w:val="000000"/>
          <w:sz w:val="28"/>
        </w:rPr>
        <w:t>7) экологического воспитания:</w:t>
      </w:r>
    </w:p>
    <w:p w:rsidR="00603874" w:rsidRPr="00BE57D7" w:rsidRDefault="00B37D51" w:rsidP="008A37BF">
      <w:pPr>
        <w:numPr>
          <w:ilvl w:val="0"/>
          <w:numId w:val="8"/>
        </w:numPr>
        <w:spacing w:after="0" w:line="240" w:lineRule="auto"/>
        <w:ind w:left="0" w:firstLine="567"/>
        <w:jc w:val="both"/>
        <w:rPr>
          <w:lang w:val="ru-RU"/>
        </w:rPr>
      </w:pPr>
      <w:r w:rsidRPr="00BE57D7">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03874" w:rsidRPr="00BE57D7" w:rsidRDefault="00B37D51" w:rsidP="008A37BF">
      <w:pPr>
        <w:numPr>
          <w:ilvl w:val="0"/>
          <w:numId w:val="8"/>
        </w:numPr>
        <w:spacing w:after="0" w:line="240" w:lineRule="auto"/>
        <w:ind w:left="0" w:firstLine="567"/>
        <w:jc w:val="both"/>
        <w:rPr>
          <w:lang w:val="ru-RU"/>
        </w:rPr>
      </w:pPr>
      <w:r w:rsidRPr="00BE57D7">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03874" w:rsidRPr="00BE57D7" w:rsidRDefault="00B37D51" w:rsidP="008A37BF">
      <w:pPr>
        <w:numPr>
          <w:ilvl w:val="0"/>
          <w:numId w:val="8"/>
        </w:numPr>
        <w:spacing w:after="0" w:line="240" w:lineRule="auto"/>
        <w:ind w:left="0" w:firstLine="567"/>
        <w:jc w:val="both"/>
        <w:rPr>
          <w:lang w:val="ru-RU"/>
        </w:rPr>
      </w:pPr>
      <w:r w:rsidRPr="00BE57D7">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603874" w:rsidRPr="00BE57D7" w:rsidRDefault="00B37D51" w:rsidP="00BE57D7">
      <w:pPr>
        <w:numPr>
          <w:ilvl w:val="0"/>
          <w:numId w:val="8"/>
        </w:numPr>
        <w:spacing w:after="0" w:line="240" w:lineRule="auto"/>
        <w:jc w:val="both"/>
        <w:rPr>
          <w:lang w:val="ru-RU"/>
        </w:rPr>
      </w:pPr>
      <w:r w:rsidRPr="00BE57D7">
        <w:rPr>
          <w:rFonts w:ascii="Times New Roman" w:hAnsi="Times New Roman"/>
          <w:color w:val="000000"/>
          <w:sz w:val="28"/>
          <w:lang w:val="ru-RU"/>
        </w:rPr>
        <w:t>расширение опыта деятельности экологической направленности.</w:t>
      </w:r>
    </w:p>
    <w:p w:rsidR="00603874" w:rsidRDefault="00B37D51" w:rsidP="00BE57D7">
      <w:pPr>
        <w:spacing w:after="0" w:line="240" w:lineRule="auto"/>
        <w:ind w:firstLine="600"/>
        <w:jc w:val="both"/>
      </w:pPr>
      <w:r>
        <w:rPr>
          <w:rFonts w:ascii="Times New Roman" w:hAnsi="Times New Roman"/>
          <w:b/>
          <w:color w:val="000000"/>
          <w:sz w:val="28"/>
        </w:rPr>
        <w:t>8) ценности научного познания:</w:t>
      </w:r>
    </w:p>
    <w:p w:rsidR="00603874" w:rsidRPr="00BE57D7" w:rsidRDefault="00B37D51" w:rsidP="008A37BF">
      <w:pPr>
        <w:numPr>
          <w:ilvl w:val="0"/>
          <w:numId w:val="9"/>
        </w:numPr>
        <w:spacing w:after="0" w:line="240" w:lineRule="auto"/>
        <w:ind w:left="0" w:firstLine="567"/>
        <w:jc w:val="both"/>
        <w:rPr>
          <w:lang w:val="ru-RU"/>
        </w:rPr>
      </w:pPr>
      <w:r w:rsidRPr="00BE57D7">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03874" w:rsidRPr="00BE57D7" w:rsidRDefault="00B37D51" w:rsidP="008A37BF">
      <w:pPr>
        <w:numPr>
          <w:ilvl w:val="0"/>
          <w:numId w:val="9"/>
        </w:numPr>
        <w:spacing w:after="0" w:line="240" w:lineRule="auto"/>
        <w:ind w:left="0" w:firstLine="567"/>
        <w:jc w:val="both"/>
        <w:rPr>
          <w:lang w:val="ru-RU"/>
        </w:rPr>
      </w:pPr>
      <w:r w:rsidRPr="00BE57D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603874" w:rsidRPr="00BE57D7" w:rsidRDefault="00B37D51" w:rsidP="008A37BF">
      <w:pPr>
        <w:numPr>
          <w:ilvl w:val="0"/>
          <w:numId w:val="9"/>
        </w:numPr>
        <w:spacing w:after="0" w:line="240" w:lineRule="auto"/>
        <w:ind w:left="0" w:firstLine="567"/>
        <w:jc w:val="both"/>
        <w:rPr>
          <w:lang w:val="ru-RU"/>
        </w:rPr>
      </w:pPr>
      <w:r w:rsidRPr="00BE57D7">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603874" w:rsidRPr="00BE57D7" w:rsidRDefault="00B37D51" w:rsidP="008A37BF">
      <w:pPr>
        <w:numPr>
          <w:ilvl w:val="0"/>
          <w:numId w:val="10"/>
        </w:numPr>
        <w:spacing w:after="0" w:line="240" w:lineRule="auto"/>
        <w:ind w:left="0" w:firstLine="567"/>
        <w:jc w:val="both"/>
        <w:rPr>
          <w:lang w:val="ru-RU"/>
        </w:rPr>
      </w:pPr>
      <w:r w:rsidRPr="00BE57D7">
        <w:rPr>
          <w:rFonts w:ascii="Times New Roman" w:hAnsi="Times New Roman"/>
          <w:color w:val="000000"/>
          <w:sz w:val="28"/>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603874" w:rsidRPr="00BE57D7" w:rsidRDefault="00B37D51" w:rsidP="008A37BF">
      <w:pPr>
        <w:numPr>
          <w:ilvl w:val="0"/>
          <w:numId w:val="10"/>
        </w:numPr>
        <w:spacing w:after="0" w:line="240" w:lineRule="auto"/>
        <w:ind w:left="0" w:firstLine="567"/>
        <w:jc w:val="both"/>
        <w:rPr>
          <w:lang w:val="ru-RU"/>
        </w:rPr>
      </w:pPr>
      <w:r w:rsidRPr="00BE57D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603874" w:rsidRPr="00BE57D7" w:rsidRDefault="00B37D51" w:rsidP="008A37BF">
      <w:pPr>
        <w:numPr>
          <w:ilvl w:val="0"/>
          <w:numId w:val="10"/>
        </w:numPr>
        <w:spacing w:after="0" w:line="240" w:lineRule="auto"/>
        <w:ind w:left="0" w:firstLine="567"/>
        <w:jc w:val="both"/>
        <w:rPr>
          <w:lang w:val="ru-RU"/>
        </w:rPr>
      </w:pPr>
      <w:r w:rsidRPr="00BE57D7">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03874" w:rsidRPr="00BE57D7" w:rsidRDefault="00B37D51" w:rsidP="008A37BF">
      <w:pPr>
        <w:numPr>
          <w:ilvl w:val="0"/>
          <w:numId w:val="10"/>
        </w:numPr>
        <w:spacing w:after="0" w:line="240" w:lineRule="auto"/>
        <w:ind w:left="0" w:firstLine="567"/>
        <w:jc w:val="both"/>
        <w:rPr>
          <w:lang w:val="ru-RU"/>
        </w:rPr>
      </w:pPr>
      <w:r w:rsidRPr="00BE57D7">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603874" w:rsidRPr="00BE57D7" w:rsidRDefault="00B37D51" w:rsidP="008A37BF">
      <w:pPr>
        <w:numPr>
          <w:ilvl w:val="0"/>
          <w:numId w:val="10"/>
        </w:numPr>
        <w:spacing w:after="0" w:line="240" w:lineRule="auto"/>
        <w:ind w:left="0" w:firstLine="567"/>
        <w:jc w:val="both"/>
        <w:rPr>
          <w:lang w:val="ru-RU"/>
        </w:rPr>
      </w:pPr>
      <w:r w:rsidRPr="00BE57D7">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lastRenderedPageBreak/>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У обучающегося будут сформированы следующие </w:t>
      </w:r>
      <w:r w:rsidRPr="00BE57D7">
        <w:rPr>
          <w:rFonts w:ascii="Times New Roman" w:hAnsi="Times New Roman"/>
          <w:b/>
          <w:color w:val="000000"/>
          <w:sz w:val="28"/>
          <w:lang w:val="ru-RU"/>
        </w:rPr>
        <w:t>базовые логические действия</w:t>
      </w:r>
      <w:r w:rsidRPr="00BE57D7">
        <w:rPr>
          <w:rFonts w:ascii="Times New Roman" w:hAnsi="Times New Roman"/>
          <w:color w:val="000000"/>
          <w:sz w:val="28"/>
          <w:lang w:val="ru-RU"/>
        </w:rPr>
        <w:t xml:space="preserve"> как часть познавательных универсальных учебных действий:</w:t>
      </w:r>
    </w:p>
    <w:p w:rsidR="00603874" w:rsidRPr="00BE57D7" w:rsidRDefault="00B37D51" w:rsidP="00D856FA">
      <w:pPr>
        <w:numPr>
          <w:ilvl w:val="0"/>
          <w:numId w:val="11"/>
        </w:numPr>
        <w:spacing w:after="0" w:line="240" w:lineRule="auto"/>
        <w:ind w:left="0" w:firstLine="567"/>
        <w:jc w:val="both"/>
        <w:rPr>
          <w:lang w:val="ru-RU"/>
        </w:rPr>
      </w:pPr>
      <w:r w:rsidRPr="00BE57D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603874" w:rsidRPr="00BE57D7" w:rsidRDefault="00B37D51" w:rsidP="00D856FA">
      <w:pPr>
        <w:numPr>
          <w:ilvl w:val="0"/>
          <w:numId w:val="11"/>
        </w:numPr>
        <w:spacing w:after="0" w:line="240" w:lineRule="auto"/>
        <w:ind w:left="0" w:firstLine="567"/>
        <w:jc w:val="both"/>
        <w:rPr>
          <w:lang w:val="ru-RU"/>
        </w:rPr>
      </w:pPr>
      <w:r w:rsidRPr="00BE57D7">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603874" w:rsidRPr="00BE57D7" w:rsidRDefault="00B37D51" w:rsidP="00D856FA">
      <w:pPr>
        <w:numPr>
          <w:ilvl w:val="0"/>
          <w:numId w:val="11"/>
        </w:numPr>
        <w:spacing w:after="0" w:line="240" w:lineRule="auto"/>
        <w:ind w:left="0" w:firstLine="567"/>
        <w:jc w:val="both"/>
        <w:rPr>
          <w:lang w:val="ru-RU"/>
        </w:rPr>
      </w:pPr>
      <w:r w:rsidRPr="00BE57D7">
        <w:rPr>
          <w:rFonts w:ascii="Times New Roman" w:hAnsi="Times New Roman"/>
          <w:color w:val="000000"/>
          <w:sz w:val="28"/>
          <w:lang w:val="ru-RU"/>
        </w:rPr>
        <w:t>определять цели деятельности, задавать параметры и критерии их достижения;</w:t>
      </w:r>
    </w:p>
    <w:p w:rsidR="00603874" w:rsidRPr="00BE57D7" w:rsidRDefault="00B37D51" w:rsidP="00D856FA">
      <w:pPr>
        <w:numPr>
          <w:ilvl w:val="0"/>
          <w:numId w:val="11"/>
        </w:numPr>
        <w:spacing w:after="0" w:line="240" w:lineRule="auto"/>
        <w:ind w:left="0" w:firstLine="567"/>
        <w:jc w:val="both"/>
        <w:rPr>
          <w:lang w:val="ru-RU"/>
        </w:rPr>
      </w:pPr>
      <w:r w:rsidRPr="00BE57D7">
        <w:rPr>
          <w:rFonts w:ascii="Times New Roman" w:hAnsi="Times New Roman"/>
          <w:color w:val="000000"/>
          <w:sz w:val="28"/>
          <w:lang w:val="ru-RU"/>
        </w:rPr>
        <w:t>выявлять закономерности и противоречия языковых явлений, данных в наблюдении;</w:t>
      </w:r>
    </w:p>
    <w:p w:rsidR="00603874" w:rsidRPr="00BE57D7" w:rsidRDefault="00B37D51" w:rsidP="00D856FA">
      <w:pPr>
        <w:numPr>
          <w:ilvl w:val="0"/>
          <w:numId w:val="11"/>
        </w:numPr>
        <w:spacing w:after="0" w:line="240" w:lineRule="auto"/>
        <w:ind w:left="0" w:firstLine="567"/>
        <w:jc w:val="both"/>
        <w:rPr>
          <w:lang w:val="ru-RU"/>
        </w:rPr>
      </w:pPr>
      <w:r w:rsidRPr="00BE57D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603874" w:rsidRPr="00BE57D7" w:rsidRDefault="00B37D51" w:rsidP="00D856FA">
      <w:pPr>
        <w:numPr>
          <w:ilvl w:val="0"/>
          <w:numId w:val="11"/>
        </w:numPr>
        <w:spacing w:after="0" w:line="240" w:lineRule="auto"/>
        <w:ind w:left="0" w:firstLine="567"/>
        <w:jc w:val="both"/>
        <w:rPr>
          <w:lang w:val="ru-RU"/>
        </w:rPr>
      </w:pPr>
      <w:r w:rsidRPr="00BE57D7">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603874" w:rsidRPr="00BE57D7" w:rsidRDefault="00B37D51" w:rsidP="00D856FA">
      <w:pPr>
        <w:numPr>
          <w:ilvl w:val="0"/>
          <w:numId w:val="11"/>
        </w:numPr>
        <w:spacing w:after="0" w:line="240" w:lineRule="auto"/>
        <w:ind w:left="0" w:firstLine="567"/>
        <w:jc w:val="both"/>
        <w:rPr>
          <w:lang w:val="ru-RU"/>
        </w:rPr>
      </w:pPr>
      <w:r w:rsidRPr="00BE57D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603874" w:rsidRPr="00BE57D7" w:rsidRDefault="00B37D51" w:rsidP="00D856FA">
      <w:pPr>
        <w:numPr>
          <w:ilvl w:val="0"/>
          <w:numId w:val="11"/>
        </w:numPr>
        <w:spacing w:after="0" w:line="240" w:lineRule="auto"/>
        <w:ind w:left="0" w:firstLine="567"/>
        <w:jc w:val="both"/>
        <w:rPr>
          <w:lang w:val="ru-RU"/>
        </w:rPr>
      </w:pPr>
      <w:r w:rsidRPr="00BE57D7">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У обучающегося будут сформированы следующие </w:t>
      </w:r>
      <w:r w:rsidRPr="00BE57D7">
        <w:rPr>
          <w:rFonts w:ascii="Times New Roman" w:hAnsi="Times New Roman"/>
          <w:b/>
          <w:color w:val="000000"/>
          <w:sz w:val="28"/>
          <w:lang w:val="ru-RU"/>
        </w:rPr>
        <w:t>базовые исследовательские действия</w:t>
      </w:r>
      <w:r w:rsidRPr="00BE57D7">
        <w:rPr>
          <w:rFonts w:ascii="Times New Roman" w:hAnsi="Times New Roman"/>
          <w:color w:val="000000"/>
          <w:sz w:val="28"/>
          <w:lang w:val="ru-RU"/>
        </w:rPr>
        <w:t xml:space="preserve"> как часть познавательных универсальных учебных действий:</w:t>
      </w:r>
    </w:p>
    <w:p w:rsidR="00603874" w:rsidRPr="00BE57D7" w:rsidRDefault="00B37D51" w:rsidP="00D856FA">
      <w:pPr>
        <w:numPr>
          <w:ilvl w:val="0"/>
          <w:numId w:val="12"/>
        </w:numPr>
        <w:spacing w:after="0" w:line="240" w:lineRule="auto"/>
        <w:ind w:left="0" w:firstLine="567"/>
        <w:jc w:val="both"/>
        <w:rPr>
          <w:lang w:val="ru-RU"/>
        </w:rPr>
      </w:pPr>
      <w:r w:rsidRPr="00BE57D7">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603874" w:rsidRPr="00BE57D7" w:rsidRDefault="00B37D51" w:rsidP="00D856FA">
      <w:pPr>
        <w:numPr>
          <w:ilvl w:val="0"/>
          <w:numId w:val="12"/>
        </w:numPr>
        <w:spacing w:after="0" w:line="240" w:lineRule="auto"/>
        <w:ind w:left="0" w:firstLine="567"/>
        <w:jc w:val="both"/>
        <w:rPr>
          <w:lang w:val="ru-RU"/>
        </w:rPr>
      </w:pPr>
      <w:r w:rsidRPr="00BE57D7">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603874" w:rsidRPr="00BE57D7" w:rsidRDefault="00B37D51" w:rsidP="00D856FA">
      <w:pPr>
        <w:numPr>
          <w:ilvl w:val="0"/>
          <w:numId w:val="12"/>
        </w:numPr>
        <w:spacing w:after="0" w:line="240" w:lineRule="auto"/>
        <w:ind w:left="0" w:firstLine="567"/>
        <w:jc w:val="both"/>
        <w:rPr>
          <w:lang w:val="ru-RU"/>
        </w:rPr>
      </w:pPr>
      <w:r w:rsidRPr="00BE57D7">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603874" w:rsidRPr="00BE57D7" w:rsidRDefault="00B37D51" w:rsidP="00D856FA">
      <w:pPr>
        <w:numPr>
          <w:ilvl w:val="0"/>
          <w:numId w:val="12"/>
        </w:numPr>
        <w:spacing w:after="0" w:line="240" w:lineRule="auto"/>
        <w:ind w:left="0" w:firstLine="567"/>
        <w:jc w:val="both"/>
        <w:rPr>
          <w:lang w:val="ru-RU"/>
        </w:rPr>
      </w:pPr>
      <w:r w:rsidRPr="00BE57D7">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603874" w:rsidRPr="00BE57D7" w:rsidRDefault="00B37D51" w:rsidP="00D856FA">
      <w:pPr>
        <w:numPr>
          <w:ilvl w:val="0"/>
          <w:numId w:val="12"/>
        </w:numPr>
        <w:spacing w:after="0" w:line="240" w:lineRule="auto"/>
        <w:ind w:left="0" w:firstLine="567"/>
        <w:jc w:val="both"/>
        <w:rPr>
          <w:lang w:val="ru-RU"/>
        </w:rPr>
      </w:pPr>
      <w:r w:rsidRPr="00BE57D7">
        <w:rPr>
          <w:rFonts w:ascii="Times New Roman" w:hAnsi="Times New Roman"/>
          <w:color w:val="000000"/>
          <w:sz w:val="28"/>
          <w:lang w:val="ru-RU"/>
        </w:rPr>
        <w:lastRenderedPageBreak/>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603874" w:rsidRPr="00BE57D7" w:rsidRDefault="00B37D51" w:rsidP="00D856FA">
      <w:pPr>
        <w:numPr>
          <w:ilvl w:val="0"/>
          <w:numId w:val="12"/>
        </w:numPr>
        <w:spacing w:after="0" w:line="240" w:lineRule="auto"/>
        <w:ind w:left="0" w:firstLine="567"/>
        <w:jc w:val="both"/>
        <w:rPr>
          <w:lang w:val="ru-RU"/>
        </w:rPr>
      </w:pPr>
      <w:r w:rsidRPr="00BE57D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03874" w:rsidRPr="00BE57D7" w:rsidRDefault="00B37D51" w:rsidP="00BE57D7">
      <w:pPr>
        <w:numPr>
          <w:ilvl w:val="0"/>
          <w:numId w:val="12"/>
        </w:numPr>
        <w:spacing w:after="0" w:line="240" w:lineRule="auto"/>
        <w:jc w:val="both"/>
        <w:rPr>
          <w:lang w:val="ru-RU"/>
        </w:rPr>
      </w:pPr>
      <w:r w:rsidRPr="00BE57D7">
        <w:rPr>
          <w:rFonts w:ascii="Times New Roman" w:hAnsi="Times New Roman"/>
          <w:color w:val="000000"/>
          <w:sz w:val="28"/>
          <w:lang w:val="ru-RU"/>
        </w:rPr>
        <w:t>давать оценку новым ситуациям, приобретённому опыту;</w:t>
      </w:r>
    </w:p>
    <w:p w:rsidR="00603874" w:rsidRPr="00BE57D7" w:rsidRDefault="00B37D51" w:rsidP="00BE57D7">
      <w:pPr>
        <w:numPr>
          <w:ilvl w:val="0"/>
          <w:numId w:val="12"/>
        </w:numPr>
        <w:spacing w:after="0" w:line="240" w:lineRule="auto"/>
        <w:jc w:val="both"/>
        <w:rPr>
          <w:lang w:val="ru-RU"/>
        </w:rPr>
      </w:pPr>
      <w:r w:rsidRPr="00BE57D7">
        <w:rPr>
          <w:rFonts w:ascii="Times New Roman" w:hAnsi="Times New Roman"/>
          <w:color w:val="000000"/>
          <w:sz w:val="28"/>
          <w:lang w:val="ru-RU"/>
        </w:rPr>
        <w:t>уметь интегрировать знания из разных предметных областей;</w:t>
      </w:r>
    </w:p>
    <w:p w:rsidR="00603874" w:rsidRPr="00BE57D7" w:rsidRDefault="00B37D51" w:rsidP="00D856FA">
      <w:pPr>
        <w:numPr>
          <w:ilvl w:val="0"/>
          <w:numId w:val="12"/>
        </w:numPr>
        <w:spacing w:after="0" w:line="240" w:lineRule="auto"/>
        <w:ind w:left="0" w:firstLine="567"/>
        <w:jc w:val="both"/>
        <w:rPr>
          <w:lang w:val="ru-RU"/>
        </w:rPr>
      </w:pPr>
      <w:r w:rsidRPr="00BE57D7">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603874" w:rsidRPr="00BE57D7" w:rsidRDefault="00B37D51" w:rsidP="00D856FA">
      <w:pPr>
        <w:numPr>
          <w:ilvl w:val="0"/>
          <w:numId w:val="12"/>
        </w:numPr>
        <w:spacing w:after="0" w:line="240" w:lineRule="auto"/>
        <w:ind w:left="0" w:firstLine="567"/>
        <w:jc w:val="both"/>
        <w:rPr>
          <w:lang w:val="ru-RU"/>
        </w:rPr>
      </w:pPr>
      <w:r w:rsidRPr="00BE57D7">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У обучающегося будут сформированы следующие </w:t>
      </w:r>
      <w:r w:rsidRPr="00BE57D7">
        <w:rPr>
          <w:rFonts w:ascii="Times New Roman" w:hAnsi="Times New Roman"/>
          <w:b/>
          <w:color w:val="000000"/>
          <w:sz w:val="28"/>
          <w:lang w:val="ru-RU"/>
        </w:rPr>
        <w:t>умения работать с информацией</w:t>
      </w:r>
      <w:r w:rsidRPr="00BE57D7">
        <w:rPr>
          <w:rFonts w:ascii="Times New Roman" w:hAnsi="Times New Roman"/>
          <w:color w:val="000000"/>
          <w:sz w:val="28"/>
          <w:lang w:val="ru-RU"/>
        </w:rPr>
        <w:t xml:space="preserve"> как часть познавательных универсальных учебных действий:</w:t>
      </w:r>
    </w:p>
    <w:p w:rsidR="00603874" w:rsidRPr="00BE57D7" w:rsidRDefault="00B37D51" w:rsidP="00D856FA">
      <w:pPr>
        <w:numPr>
          <w:ilvl w:val="0"/>
          <w:numId w:val="13"/>
        </w:numPr>
        <w:spacing w:after="0" w:line="240" w:lineRule="auto"/>
        <w:ind w:left="0" w:firstLine="567"/>
        <w:jc w:val="both"/>
        <w:rPr>
          <w:lang w:val="ru-RU"/>
        </w:rPr>
      </w:pPr>
      <w:r w:rsidRPr="00BE57D7">
        <w:rPr>
          <w:rFonts w:ascii="Times New Roman" w:hAnsi="Times New Roman"/>
          <w:color w:val="000000"/>
          <w:sz w:val="28"/>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03874" w:rsidRPr="00BE57D7" w:rsidRDefault="00B37D51" w:rsidP="00D856FA">
      <w:pPr>
        <w:numPr>
          <w:ilvl w:val="0"/>
          <w:numId w:val="13"/>
        </w:numPr>
        <w:spacing w:after="0" w:line="240" w:lineRule="auto"/>
        <w:ind w:left="0" w:firstLine="567"/>
        <w:jc w:val="both"/>
        <w:rPr>
          <w:lang w:val="ru-RU"/>
        </w:rPr>
      </w:pPr>
      <w:r w:rsidRPr="00BE57D7">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603874" w:rsidRPr="00BE57D7" w:rsidRDefault="00B37D51" w:rsidP="00D856FA">
      <w:pPr>
        <w:numPr>
          <w:ilvl w:val="0"/>
          <w:numId w:val="13"/>
        </w:numPr>
        <w:spacing w:after="0" w:line="240" w:lineRule="auto"/>
        <w:ind w:left="0" w:firstLine="567"/>
        <w:jc w:val="both"/>
        <w:rPr>
          <w:lang w:val="ru-RU"/>
        </w:rPr>
      </w:pPr>
      <w:r w:rsidRPr="00BE57D7">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603874" w:rsidRPr="00BE57D7" w:rsidRDefault="00B37D51" w:rsidP="00D856FA">
      <w:pPr>
        <w:numPr>
          <w:ilvl w:val="0"/>
          <w:numId w:val="13"/>
        </w:numPr>
        <w:spacing w:after="0" w:line="240" w:lineRule="auto"/>
        <w:ind w:left="0" w:firstLine="567"/>
        <w:jc w:val="both"/>
        <w:rPr>
          <w:lang w:val="ru-RU"/>
        </w:rPr>
      </w:pPr>
      <w:r w:rsidRPr="00BE57D7">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03874" w:rsidRPr="00BE57D7" w:rsidRDefault="00B37D51" w:rsidP="00D856FA">
      <w:pPr>
        <w:numPr>
          <w:ilvl w:val="0"/>
          <w:numId w:val="13"/>
        </w:numPr>
        <w:spacing w:after="0" w:line="240" w:lineRule="auto"/>
        <w:ind w:left="0" w:firstLine="567"/>
        <w:jc w:val="both"/>
        <w:rPr>
          <w:lang w:val="ru-RU"/>
        </w:rPr>
      </w:pPr>
      <w:r w:rsidRPr="00BE57D7">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У обучающегося будут сформированы следующие </w:t>
      </w:r>
      <w:r w:rsidRPr="00BE57D7">
        <w:rPr>
          <w:rFonts w:ascii="Times New Roman" w:hAnsi="Times New Roman"/>
          <w:b/>
          <w:color w:val="000000"/>
          <w:sz w:val="28"/>
          <w:lang w:val="ru-RU"/>
        </w:rPr>
        <w:t xml:space="preserve">умения общения </w:t>
      </w:r>
      <w:r w:rsidRPr="00BE57D7">
        <w:rPr>
          <w:rFonts w:ascii="Times New Roman" w:hAnsi="Times New Roman"/>
          <w:color w:val="000000"/>
          <w:sz w:val="28"/>
          <w:lang w:val="ru-RU"/>
        </w:rPr>
        <w:t>как часть коммуникативных универсальных учебных действий:</w:t>
      </w:r>
    </w:p>
    <w:p w:rsidR="00603874" w:rsidRPr="00BE57D7" w:rsidRDefault="00B37D51" w:rsidP="00BE57D7">
      <w:pPr>
        <w:numPr>
          <w:ilvl w:val="0"/>
          <w:numId w:val="14"/>
        </w:numPr>
        <w:spacing w:after="0" w:line="240" w:lineRule="auto"/>
        <w:jc w:val="both"/>
        <w:rPr>
          <w:lang w:val="ru-RU"/>
        </w:rPr>
      </w:pPr>
      <w:r w:rsidRPr="00BE57D7">
        <w:rPr>
          <w:rFonts w:ascii="Times New Roman" w:hAnsi="Times New Roman"/>
          <w:color w:val="000000"/>
          <w:sz w:val="28"/>
          <w:lang w:val="ru-RU"/>
        </w:rPr>
        <w:t>осуществлять коммуникацию во всех сферах жизни;</w:t>
      </w:r>
    </w:p>
    <w:p w:rsidR="00603874" w:rsidRPr="00BE57D7" w:rsidRDefault="00B37D51" w:rsidP="00D856FA">
      <w:pPr>
        <w:numPr>
          <w:ilvl w:val="0"/>
          <w:numId w:val="14"/>
        </w:numPr>
        <w:spacing w:after="0" w:line="240" w:lineRule="auto"/>
        <w:ind w:left="0" w:firstLine="567"/>
        <w:jc w:val="both"/>
        <w:rPr>
          <w:lang w:val="ru-RU"/>
        </w:rPr>
      </w:pPr>
      <w:r w:rsidRPr="00BE57D7">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603874" w:rsidRPr="00BE57D7" w:rsidRDefault="00B37D51" w:rsidP="00D856FA">
      <w:pPr>
        <w:numPr>
          <w:ilvl w:val="0"/>
          <w:numId w:val="14"/>
        </w:numPr>
        <w:spacing w:after="0" w:line="240" w:lineRule="auto"/>
        <w:ind w:left="0" w:firstLine="567"/>
        <w:jc w:val="both"/>
        <w:rPr>
          <w:lang w:val="ru-RU"/>
        </w:rPr>
      </w:pPr>
      <w:r w:rsidRPr="00BE57D7">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603874" w:rsidRPr="00BE57D7" w:rsidRDefault="00B37D51" w:rsidP="00D856FA">
      <w:pPr>
        <w:numPr>
          <w:ilvl w:val="0"/>
          <w:numId w:val="14"/>
        </w:numPr>
        <w:spacing w:after="0" w:line="240" w:lineRule="auto"/>
        <w:ind w:left="0" w:firstLine="567"/>
        <w:jc w:val="both"/>
        <w:rPr>
          <w:lang w:val="ru-RU"/>
        </w:rPr>
      </w:pPr>
      <w:r w:rsidRPr="00BE57D7">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У обучающегося будут сформированы следующие </w:t>
      </w:r>
      <w:r w:rsidRPr="00BE57D7">
        <w:rPr>
          <w:rFonts w:ascii="Times New Roman" w:hAnsi="Times New Roman"/>
          <w:b/>
          <w:color w:val="000000"/>
          <w:sz w:val="28"/>
          <w:lang w:val="ru-RU"/>
        </w:rPr>
        <w:t>умения самоорганизации</w:t>
      </w:r>
      <w:r w:rsidRPr="00BE57D7">
        <w:rPr>
          <w:rFonts w:ascii="Times New Roman" w:hAnsi="Times New Roman"/>
          <w:color w:val="000000"/>
          <w:sz w:val="28"/>
          <w:lang w:val="ru-RU"/>
        </w:rPr>
        <w:t xml:space="preserve"> как части регулятивных универсальных учебных действий:</w:t>
      </w:r>
    </w:p>
    <w:p w:rsidR="00603874" w:rsidRPr="00BE57D7" w:rsidRDefault="00B37D51" w:rsidP="00D856FA">
      <w:pPr>
        <w:numPr>
          <w:ilvl w:val="0"/>
          <w:numId w:val="15"/>
        </w:numPr>
        <w:spacing w:after="0" w:line="240" w:lineRule="auto"/>
        <w:ind w:left="0" w:firstLine="567"/>
        <w:jc w:val="both"/>
        <w:rPr>
          <w:lang w:val="ru-RU"/>
        </w:rPr>
      </w:pPr>
      <w:r w:rsidRPr="00BE57D7">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03874" w:rsidRPr="00BE57D7" w:rsidRDefault="00B37D51" w:rsidP="00D856FA">
      <w:pPr>
        <w:numPr>
          <w:ilvl w:val="0"/>
          <w:numId w:val="15"/>
        </w:numPr>
        <w:spacing w:after="0" w:line="240" w:lineRule="auto"/>
        <w:ind w:left="0" w:firstLine="567"/>
        <w:jc w:val="both"/>
        <w:rPr>
          <w:lang w:val="ru-RU"/>
        </w:rPr>
      </w:pPr>
      <w:r w:rsidRPr="00BE57D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03874" w:rsidRPr="00BE57D7" w:rsidRDefault="00B37D51" w:rsidP="00BE57D7">
      <w:pPr>
        <w:numPr>
          <w:ilvl w:val="0"/>
          <w:numId w:val="15"/>
        </w:numPr>
        <w:spacing w:after="0" w:line="240" w:lineRule="auto"/>
        <w:jc w:val="both"/>
        <w:rPr>
          <w:lang w:val="ru-RU"/>
        </w:rPr>
      </w:pPr>
      <w:r w:rsidRPr="00BE57D7">
        <w:rPr>
          <w:rFonts w:ascii="Times New Roman" w:hAnsi="Times New Roman"/>
          <w:color w:val="000000"/>
          <w:sz w:val="28"/>
          <w:lang w:val="ru-RU"/>
        </w:rPr>
        <w:t>расширять рамки учебного предмета на основе личных предпочтений;</w:t>
      </w:r>
    </w:p>
    <w:p w:rsidR="00603874" w:rsidRPr="00BE57D7" w:rsidRDefault="00B37D51" w:rsidP="00D856FA">
      <w:pPr>
        <w:numPr>
          <w:ilvl w:val="0"/>
          <w:numId w:val="15"/>
        </w:numPr>
        <w:spacing w:after="0" w:line="240" w:lineRule="auto"/>
        <w:ind w:left="0" w:firstLine="567"/>
        <w:jc w:val="both"/>
        <w:rPr>
          <w:lang w:val="ru-RU"/>
        </w:rPr>
      </w:pPr>
      <w:r w:rsidRPr="00BE57D7">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603874" w:rsidRDefault="00B37D51" w:rsidP="00BE57D7">
      <w:pPr>
        <w:numPr>
          <w:ilvl w:val="0"/>
          <w:numId w:val="15"/>
        </w:numPr>
        <w:spacing w:after="0" w:line="240" w:lineRule="auto"/>
        <w:jc w:val="both"/>
      </w:pPr>
      <w:r>
        <w:rPr>
          <w:rFonts w:ascii="Times New Roman" w:hAnsi="Times New Roman"/>
          <w:color w:val="000000"/>
          <w:sz w:val="28"/>
        </w:rPr>
        <w:t>оценивать приобретённый опыт;</w:t>
      </w:r>
    </w:p>
    <w:p w:rsidR="00603874" w:rsidRPr="00BE57D7" w:rsidRDefault="00B37D51" w:rsidP="00D856FA">
      <w:pPr>
        <w:numPr>
          <w:ilvl w:val="0"/>
          <w:numId w:val="15"/>
        </w:numPr>
        <w:spacing w:after="0" w:line="240" w:lineRule="auto"/>
        <w:ind w:left="0" w:firstLine="567"/>
        <w:jc w:val="both"/>
        <w:rPr>
          <w:lang w:val="ru-RU"/>
        </w:rPr>
      </w:pPr>
      <w:r w:rsidRPr="00BE57D7">
        <w:rPr>
          <w:rFonts w:ascii="Times New Roman" w:hAnsi="Times New Roman"/>
          <w:color w:val="000000"/>
          <w:sz w:val="28"/>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У обучающегося будут сформированы следующие </w:t>
      </w:r>
      <w:r w:rsidRPr="00BE57D7">
        <w:rPr>
          <w:rFonts w:ascii="Times New Roman" w:hAnsi="Times New Roman"/>
          <w:b/>
          <w:color w:val="000000"/>
          <w:sz w:val="28"/>
          <w:lang w:val="ru-RU"/>
        </w:rPr>
        <w:t>умения самоконтроля, принятия себя и других</w:t>
      </w:r>
      <w:r w:rsidRPr="00BE57D7">
        <w:rPr>
          <w:rFonts w:ascii="Times New Roman" w:hAnsi="Times New Roman"/>
          <w:color w:val="000000"/>
          <w:sz w:val="28"/>
          <w:lang w:val="ru-RU"/>
        </w:rPr>
        <w:t xml:space="preserve"> как части регулятивных универсальных учебных действий:</w:t>
      </w:r>
    </w:p>
    <w:p w:rsidR="00603874" w:rsidRPr="00BE57D7" w:rsidRDefault="00B37D51" w:rsidP="00D856FA">
      <w:pPr>
        <w:numPr>
          <w:ilvl w:val="0"/>
          <w:numId w:val="16"/>
        </w:numPr>
        <w:spacing w:after="0" w:line="240" w:lineRule="auto"/>
        <w:ind w:left="0" w:firstLine="567"/>
        <w:jc w:val="both"/>
        <w:rPr>
          <w:lang w:val="ru-RU"/>
        </w:rPr>
      </w:pPr>
      <w:r w:rsidRPr="00BE57D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603874" w:rsidRPr="00BE57D7" w:rsidRDefault="00B37D51" w:rsidP="00D856FA">
      <w:pPr>
        <w:numPr>
          <w:ilvl w:val="0"/>
          <w:numId w:val="16"/>
        </w:numPr>
        <w:spacing w:after="0" w:line="240" w:lineRule="auto"/>
        <w:ind w:left="0" w:firstLine="567"/>
        <w:jc w:val="both"/>
        <w:rPr>
          <w:lang w:val="ru-RU"/>
        </w:rPr>
      </w:pPr>
      <w:r w:rsidRPr="00BE57D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603874" w:rsidRPr="00BE57D7" w:rsidRDefault="00B37D51" w:rsidP="00D856FA">
      <w:pPr>
        <w:numPr>
          <w:ilvl w:val="0"/>
          <w:numId w:val="16"/>
        </w:numPr>
        <w:spacing w:after="0" w:line="240" w:lineRule="auto"/>
        <w:ind w:left="0" w:firstLine="567"/>
        <w:jc w:val="both"/>
        <w:rPr>
          <w:lang w:val="ru-RU"/>
        </w:rPr>
      </w:pPr>
      <w:r w:rsidRPr="00BE57D7">
        <w:rPr>
          <w:rFonts w:ascii="Times New Roman" w:hAnsi="Times New Roman"/>
          <w:color w:val="000000"/>
          <w:sz w:val="28"/>
          <w:lang w:val="ru-RU"/>
        </w:rPr>
        <w:t>уметь оценивать риски и своевременно принимать решение по их снижению;</w:t>
      </w:r>
    </w:p>
    <w:p w:rsidR="00603874" w:rsidRPr="00BE57D7" w:rsidRDefault="00B37D51" w:rsidP="00BE57D7">
      <w:pPr>
        <w:numPr>
          <w:ilvl w:val="0"/>
          <w:numId w:val="16"/>
        </w:numPr>
        <w:spacing w:after="0" w:line="240" w:lineRule="auto"/>
        <w:jc w:val="both"/>
        <w:rPr>
          <w:lang w:val="ru-RU"/>
        </w:rPr>
      </w:pPr>
      <w:r w:rsidRPr="00BE57D7">
        <w:rPr>
          <w:rFonts w:ascii="Times New Roman" w:hAnsi="Times New Roman"/>
          <w:color w:val="000000"/>
          <w:sz w:val="28"/>
          <w:lang w:val="ru-RU"/>
        </w:rPr>
        <w:t>принимать себя, понимая свои недостатки и достоинства;</w:t>
      </w:r>
    </w:p>
    <w:p w:rsidR="00603874" w:rsidRPr="00BE57D7" w:rsidRDefault="00B37D51" w:rsidP="00D856FA">
      <w:pPr>
        <w:numPr>
          <w:ilvl w:val="0"/>
          <w:numId w:val="16"/>
        </w:numPr>
        <w:spacing w:after="0" w:line="240" w:lineRule="auto"/>
        <w:ind w:left="0" w:firstLine="567"/>
        <w:jc w:val="both"/>
        <w:rPr>
          <w:lang w:val="ru-RU"/>
        </w:rPr>
      </w:pPr>
      <w:r w:rsidRPr="00BE57D7">
        <w:rPr>
          <w:rFonts w:ascii="Times New Roman" w:hAnsi="Times New Roman"/>
          <w:color w:val="000000"/>
          <w:sz w:val="28"/>
          <w:lang w:val="ru-RU"/>
        </w:rPr>
        <w:t>принимать мотивы и аргументы других людей при анализе результатов деятельности;</w:t>
      </w:r>
    </w:p>
    <w:p w:rsidR="00603874" w:rsidRPr="00BE57D7" w:rsidRDefault="00B37D51" w:rsidP="00BE57D7">
      <w:pPr>
        <w:numPr>
          <w:ilvl w:val="0"/>
          <w:numId w:val="16"/>
        </w:numPr>
        <w:spacing w:after="0" w:line="240" w:lineRule="auto"/>
        <w:jc w:val="both"/>
        <w:rPr>
          <w:lang w:val="ru-RU"/>
        </w:rPr>
      </w:pPr>
      <w:r w:rsidRPr="00BE57D7">
        <w:rPr>
          <w:rFonts w:ascii="Times New Roman" w:hAnsi="Times New Roman"/>
          <w:color w:val="000000"/>
          <w:sz w:val="28"/>
          <w:lang w:val="ru-RU"/>
        </w:rPr>
        <w:t>признавать своё право и право других на ошибку;</w:t>
      </w:r>
    </w:p>
    <w:p w:rsidR="00603874" w:rsidRPr="00BE57D7" w:rsidRDefault="00B37D51" w:rsidP="00BE57D7">
      <w:pPr>
        <w:numPr>
          <w:ilvl w:val="0"/>
          <w:numId w:val="16"/>
        </w:numPr>
        <w:spacing w:after="0" w:line="240" w:lineRule="auto"/>
        <w:jc w:val="both"/>
        <w:rPr>
          <w:lang w:val="ru-RU"/>
        </w:rPr>
      </w:pPr>
      <w:r w:rsidRPr="00BE57D7">
        <w:rPr>
          <w:rFonts w:ascii="Times New Roman" w:hAnsi="Times New Roman"/>
          <w:color w:val="000000"/>
          <w:sz w:val="28"/>
          <w:lang w:val="ru-RU"/>
        </w:rPr>
        <w:t>развивать способность видеть мир с позиции другого человека.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 xml:space="preserve">У обучающегося будут сформированы следующие </w:t>
      </w:r>
      <w:r w:rsidRPr="00BE57D7">
        <w:rPr>
          <w:rFonts w:ascii="Times New Roman" w:hAnsi="Times New Roman"/>
          <w:b/>
          <w:color w:val="000000"/>
          <w:sz w:val="28"/>
          <w:lang w:val="ru-RU"/>
        </w:rPr>
        <w:t>умения совместной деятельности:</w:t>
      </w:r>
    </w:p>
    <w:p w:rsidR="00603874" w:rsidRPr="00BE57D7" w:rsidRDefault="00B37D51" w:rsidP="00D856FA">
      <w:pPr>
        <w:numPr>
          <w:ilvl w:val="0"/>
          <w:numId w:val="17"/>
        </w:numPr>
        <w:spacing w:after="0" w:line="240" w:lineRule="auto"/>
        <w:ind w:left="0" w:firstLine="567"/>
        <w:jc w:val="both"/>
        <w:rPr>
          <w:lang w:val="ru-RU"/>
        </w:rPr>
      </w:pPr>
      <w:r w:rsidRPr="00BE57D7">
        <w:rPr>
          <w:rFonts w:ascii="Times New Roman" w:hAnsi="Times New Roman"/>
          <w:color w:val="000000"/>
          <w:sz w:val="28"/>
          <w:lang w:val="ru-RU"/>
        </w:rPr>
        <w:t>понимать и использовать преимущества командной и индивидуальной работы;</w:t>
      </w:r>
    </w:p>
    <w:p w:rsidR="00603874" w:rsidRPr="00BE57D7" w:rsidRDefault="00B37D51" w:rsidP="00D856FA">
      <w:pPr>
        <w:numPr>
          <w:ilvl w:val="0"/>
          <w:numId w:val="17"/>
        </w:numPr>
        <w:spacing w:after="0" w:line="240" w:lineRule="auto"/>
        <w:ind w:left="0" w:firstLine="567"/>
        <w:jc w:val="both"/>
        <w:rPr>
          <w:lang w:val="ru-RU"/>
        </w:rPr>
      </w:pPr>
      <w:r w:rsidRPr="00BE57D7">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603874" w:rsidRPr="00BE57D7" w:rsidRDefault="00B37D51" w:rsidP="00D856FA">
      <w:pPr>
        <w:numPr>
          <w:ilvl w:val="0"/>
          <w:numId w:val="17"/>
        </w:numPr>
        <w:spacing w:after="0" w:line="240" w:lineRule="auto"/>
        <w:ind w:left="0" w:firstLine="567"/>
        <w:jc w:val="both"/>
        <w:rPr>
          <w:lang w:val="ru-RU"/>
        </w:rPr>
      </w:pPr>
      <w:r w:rsidRPr="00BE57D7">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603874" w:rsidRPr="00BE57D7" w:rsidRDefault="00B37D51" w:rsidP="00D856FA">
      <w:pPr>
        <w:numPr>
          <w:ilvl w:val="0"/>
          <w:numId w:val="17"/>
        </w:numPr>
        <w:spacing w:after="0" w:line="240" w:lineRule="auto"/>
        <w:ind w:left="0" w:firstLine="567"/>
        <w:jc w:val="both"/>
        <w:rPr>
          <w:lang w:val="ru-RU"/>
        </w:rPr>
      </w:pPr>
      <w:r w:rsidRPr="00BE57D7">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603874" w:rsidRPr="00BE57D7" w:rsidRDefault="00B37D51" w:rsidP="00D856FA">
      <w:pPr>
        <w:numPr>
          <w:ilvl w:val="0"/>
          <w:numId w:val="17"/>
        </w:numPr>
        <w:spacing w:after="0" w:line="240" w:lineRule="auto"/>
        <w:ind w:left="0" w:firstLine="567"/>
        <w:jc w:val="both"/>
        <w:rPr>
          <w:lang w:val="ru-RU"/>
        </w:rPr>
      </w:pPr>
      <w:r w:rsidRPr="00BE57D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603874" w:rsidRPr="00BE57D7" w:rsidRDefault="00603874" w:rsidP="00BE57D7">
      <w:pPr>
        <w:spacing w:after="0" w:line="240" w:lineRule="auto"/>
        <w:ind w:left="120"/>
        <w:jc w:val="both"/>
        <w:rPr>
          <w:lang w:val="ru-RU"/>
        </w:rPr>
      </w:pPr>
    </w:p>
    <w:p w:rsidR="00603874" w:rsidRPr="00BE57D7" w:rsidRDefault="00B37D51" w:rsidP="00BE57D7">
      <w:pPr>
        <w:spacing w:after="0" w:line="240" w:lineRule="auto"/>
        <w:ind w:left="120"/>
        <w:jc w:val="both"/>
        <w:rPr>
          <w:lang w:val="ru-RU"/>
        </w:rPr>
      </w:pPr>
      <w:r w:rsidRPr="00BE57D7">
        <w:rPr>
          <w:rFonts w:ascii="Times New Roman" w:hAnsi="Times New Roman"/>
          <w:b/>
          <w:color w:val="000000"/>
          <w:sz w:val="28"/>
          <w:lang w:val="ru-RU"/>
        </w:rPr>
        <w:lastRenderedPageBreak/>
        <w:t xml:space="preserve">ПРЕДМЕТНЫЕ РЕЗУЛЬТАТЫ </w:t>
      </w:r>
    </w:p>
    <w:p w:rsidR="00603874" w:rsidRPr="00BE57D7" w:rsidRDefault="00603874" w:rsidP="00BE57D7">
      <w:pPr>
        <w:spacing w:after="0" w:line="240" w:lineRule="auto"/>
        <w:ind w:left="120"/>
        <w:jc w:val="both"/>
        <w:rPr>
          <w:lang w:val="ru-RU"/>
        </w:rPr>
      </w:pPr>
    </w:p>
    <w:p w:rsidR="00603874" w:rsidRPr="00BE57D7" w:rsidRDefault="00B37D51" w:rsidP="00BE57D7">
      <w:pPr>
        <w:spacing w:after="0" w:line="240" w:lineRule="auto"/>
        <w:ind w:left="120"/>
        <w:jc w:val="both"/>
        <w:rPr>
          <w:lang w:val="ru-RU"/>
        </w:rPr>
      </w:pPr>
      <w:r w:rsidRPr="00BE57D7">
        <w:rPr>
          <w:rFonts w:ascii="Times New Roman" w:hAnsi="Times New Roman"/>
          <w:b/>
          <w:color w:val="000000"/>
          <w:sz w:val="28"/>
          <w:lang w:val="ru-RU"/>
        </w:rPr>
        <w:t>10 КЛАСС</w:t>
      </w:r>
    </w:p>
    <w:p w:rsidR="00603874" w:rsidRPr="00BE57D7" w:rsidRDefault="00603874" w:rsidP="00BE57D7">
      <w:pPr>
        <w:spacing w:after="0" w:line="240" w:lineRule="auto"/>
        <w:ind w:left="120"/>
        <w:jc w:val="both"/>
        <w:rPr>
          <w:lang w:val="ru-RU"/>
        </w:rPr>
      </w:pP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Общие сведения о языке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Язык и речь. Культура речи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Система языка. Культура речи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Иметь представление о культуре речи как разделе лингвистики.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Иметь представление о языковой норме, её видах.</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словари русского языка в учебной деятельности.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Фонетика. Орфоэпия. Орфоэпические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Выполнять фонетический анализ слова.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Определять изобразительно-выразительные средства фонетики в тексте.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lastRenderedPageBreak/>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орфоэпический словарь.</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Лексикология и фразеология. Лексические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Выполнять лексический анализ слова.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Определять изобразительно-выразительные средства лексики.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Соблюдать лексические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Морфемика и словообразование. Словообразовательные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Выполнять морфемный и словообразовательный анализ слова.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словообразовательный словарь.</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Морфология. Морфологические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Выполнять морфологический анализ слова.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Определять особенности употребления в тексте слов разных частей речи.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Соблюдать морфологические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словарь грамматических трудностей, справочники.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Орфография. Основные правила орфографии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Иметь представление о принципах и разделах русской орфографии.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Выполнять орфографический анализ слова.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lastRenderedPageBreak/>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Соблюдать правила орфографии.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орфографические словари.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Речь. Речевое общение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Употреблять языковые средства с учётом речевой ситуации.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Текст. Информационно-смысловая переработка текста</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Выявлять логико-смысловые отношения между предложениями в тексте.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lastRenderedPageBreak/>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11 КЛАСС</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Общие сведения о языке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Язык и речь. Культура речи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Синтаксис. Синтаксические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Выполнять синтаксический анализ словосочетания, простого и сложного предложения.</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Соблюдать синтаксические нормы.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словари грамматических трудностей, справочники.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Пунктуация. Основные правила пунктуации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Иметь представление о принципах и разделах русской пунктуации.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Выполнять пунктуационный анализ предложения.</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Соблюдать правила пунктуации.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Использовать справочники по пунктуации.</w:t>
      </w:r>
    </w:p>
    <w:p w:rsidR="00603874" w:rsidRPr="00BE57D7" w:rsidRDefault="00B37D51" w:rsidP="00BE57D7">
      <w:pPr>
        <w:spacing w:after="0" w:line="240" w:lineRule="auto"/>
        <w:ind w:firstLine="600"/>
        <w:jc w:val="both"/>
        <w:rPr>
          <w:lang w:val="ru-RU"/>
        </w:rPr>
      </w:pPr>
      <w:r w:rsidRPr="00BE57D7">
        <w:rPr>
          <w:rFonts w:ascii="Times New Roman" w:hAnsi="Times New Roman"/>
          <w:b/>
          <w:color w:val="000000"/>
          <w:sz w:val="28"/>
          <w:lang w:val="ru-RU"/>
        </w:rPr>
        <w:t>Функциональная стилистика. Культура речи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Иметь представление о функциональной стилистике как разделе лингвистики.</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lastRenderedPageBreak/>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03874" w:rsidRPr="00BE57D7" w:rsidRDefault="00B37D51" w:rsidP="00BE57D7">
      <w:pPr>
        <w:spacing w:after="0" w:line="240" w:lineRule="auto"/>
        <w:ind w:firstLine="600"/>
        <w:jc w:val="both"/>
        <w:rPr>
          <w:lang w:val="ru-RU"/>
        </w:rPr>
      </w:pPr>
      <w:r w:rsidRPr="00BE57D7">
        <w:rPr>
          <w:rFonts w:ascii="Times New Roman" w:hAnsi="Times New Roman"/>
          <w:color w:val="000000"/>
          <w:sz w:val="28"/>
          <w:lang w:val="ru-RU"/>
        </w:rPr>
        <w:t>Применять знания о функциональных разновидностях языка в речевой практике.</w:t>
      </w:r>
    </w:p>
    <w:p w:rsidR="00603874" w:rsidRPr="00BE57D7" w:rsidRDefault="00603874" w:rsidP="00BE57D7">
      <w:pPr>
        <w:spacing w:after="0" w:line="240" w:lineRule="auto"/>
        <w:rPr>
          <w:lang w:val="ru-RU"/>
        </w:rPr>
        <w:sectPr w:rsidR="00603874" w:rsidRPr="00BE57D7">
          <w:pgSz w:w="11906" w:h="16383"/>
          <w:pgMar w:top="1134" w:right="850" w:bottom="1134" w:left="1701" w:header="720" w:footer="720" w:gutter="0"/>
          <w:cols w:space="720"/>
        </w:sectPr>
      </w:pPr>
    </w:p>
    <w:p w:rsidR="00603874" w:rsidRDefault="00B37D51" w:rsidP="00BE57D7">
      <w:pPr>
        <w:spacing w:after="0" w:line="240" w:lineRule="auto"/>
        <w:ind w:left="120"/>
      </w:pPr>
      <w:bookmarkStart w:id="4" w:name="block-60657880"/>
      <w:bookmarkEnd w:id="3"/>
      <w:r w:rsidRPr="00BE57D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03874" w:rsidRDefault="00B37D51" w:rsidP="00BE57D7">
      <w:pPr>
        <w:spacing w:after="0" w:line="240" w:lineRule="auto"/>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800"/>
      </w:tblGrid>
      <w:tr w:rsidR="00603874">
        <w:trPr>
          <w:trHeight w:val="144"/>
          <w:tblCellSpacing w:w="20" w:type="nil"/>
        </w:trPr>
        <w:tc>
          <w:tcPr>
            <w:tcW w:w="464"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 п/п </w:t>
            </w:r>
          </w:p>
          <w:p w:rsidR="00603874" w:rsidRDefault="00603874" w:rsidP="00BE57D7">
            <w:pPr>
              <w:spacing w:after="0" w:line="240" w:lineRule="auto"/>
              <w:ind w:left="135"/>
            </w:pPr>
          </w:p>
        </w:tc>
        <w:tc>
          <w:tcPr>
            <w:tcW w:w="3696"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Наименование разделов и тем программы </w:t>
            </w:r>
          </w:p>
          <w:p w:rsidR="00603874" w:rsidRDefault="00603874" w:rsidP="00BE57D7">
            <w:pPr>
              <w:spacing w:after="0" w:line="240" w:lineRule="auto"/>
              <w:ind w:left="135"/>
            </w:pPr>
          </w:p>
        </w:tc>
        <w:tc>
          <w:tcPr>
            <w:tcW w:w="0" w:type="auto"/>
            <w:gridSpan w:val="3"/>
            <w:tcMar>
              <w:top w:w="50" w:type="dxa"/>
              <w:left w:w="100" w:type="dxa"/>
            </w:tcMar>
            <w:vAlign w:val="center"/>
          </w:tcPr>
          <w:p w:rsidR="00603874" w:rsidRDefault="00B37D51" w:rsidP="00BE57D7">
            <w:pPr>
              <w:spacing w:after="0" w:line="240" w:lineRule="auto"/>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603874" w:rsidRDefault="00603874" w:rsidP="00BE57D7">
            <w:pPr>
              <w:spacing w:after="0" w:line="240" w:lineRule="auto"/>
              <w:ind w:left="135"/>
            </w:pPr>
          </w:p>
        </w:tc>
      </w:tr>
      <w:tr w:rsidR="00603874">
        <w:trPr>
          <w:trHeight w:val="144"/>
          <w:tblCellSpacing w:w="20" w:type="nil"/>
        </w:trPr>
        <w:tc>
          <w:tcPr>
            <w:tcW w:w="0" w:type="auto"/>
            <w:vMerge/>
            <w:tcBorders>
              <w:top w:val="nil"/>
            </w:tcBorders>
            <w:tcMar>
              <w:top w:w="50" w:type="dxa"/>
              <w:left w:w="100" w:type="dxa"/>
            </w:tcMar>
          </w:tcPr>
          <w:p w:rsidR="00603874" w:rsidRDefault="00603874" w:rsidP="00BE57D7">
            <w:pPr>
              <w:spacing w:after="0" w:line="240" w:lineRule="auto"/>
            </w:pPr>
          </w:p>
        </w:tc>
        <w:tc>
          <w:tcPr>
            <w:tcW w:w="0" w:type="auto"/>
            <w:vMerge/>
            <w:tcBorders>
              <w:top w:val="nil"/>
            </w:tcBorders>
            <w:tcMar>
              <w:top w:w="50" w:type="dxa"/>
              <w:left w:w="100" w:type="dxa"/>
            </w:tcMar>
          </w:tcPr>
          <w:p w:rsidR="00603874" w:rsidRDefault="00603874" w:rsidP="00BE57D7">
            <w:pPr>
              <w:spacing w:after="0" w:line="240" w:lineRule="auto"/>
            </w:pPr>
          </w:p>
        </w:tc>
        <w:tc>
          <w:tcPr>
            <w:tcW w:w="909"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Всего </w:t>
            </w:r>
          </w:p>
          <w:p w:rsidR="00603874" w:rsidRDefault="00603874" w:rsidP="00BE57D7">
            <w:pPr>
              <w:spacing w:after="0" w:line="240" w:lineRule="auto"/>
              <w:ind w:left="135"/>
            </w:pPr>
          </w:p>
        </w:tc>
        <w:tc>
          <w:tcPr>
            <w:tcW w:w="1620"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Контрольные работы </w:t>
            </w:r>
          </w:p>
          <w:p w:rsidR="00603874" w:rsidRDefault="00603874" w:rsidP="00BE57D7">
            <w:pPr>
              <w:spacing w:after="0" w:line="240" w:lineRule="auto"/>
              <w:ind w:left="135"/>
            </w:pPr>
          </w:p>
        </w:tc>
        <w:tc>
          <w:tcPr>
            <w:tcW w:w="1712"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Практические работы </w:t>
            </w:r>
          </w:p>
          <w:p w:rsidR="00603874" w:rsidRDefault="00603874" w:rsidP="00BE57D7">
            <w:pPr>
              <w:spacing w:after="0" w:line="240" w:lineRule="auto"/>
              <w:ind w:left="135"/>
            </w:pPr>
          </w:p>
        </w:tc>
        <w:tc>
          <w:tcPr>
            <w:tcW w:w="0" w:type="auto"/>
            <w:vMerge/>
            <w:tcBorders>
              <w:top w:val="nil"/>
            </w:tcBorders>
            <w:tcMar>
              <w:top w:w="50" w:type="dxa"/>
              <w:left w:w="100" w:type="dxa"/>
            </w:tcMar>
          </w:tcPr>
          <w:p w:rsidR="00603874" w:rsidRDefault="00603874" w:rsidP="00BE57D7">
            <w:pPr>
              <w:spacing w:after="0" w:line="240" w:lineRule="auto"/>
            </w:pPr>
          </w:p>
        </w:tc>
      </w:tr>
      <w:tr w:rsidR="00603874" w:rsidRPr="00A4578F">
        <w:trPr>
          <w:trHeight w:val="144"/>
          <w:tblCellSpacing w:w="20" w:type="nil"/>
        </w:trPr>
        <w:tc>
          <w:tcPr>
            <w:tcW w:w="0" w:type="auto"/>
            <w:gridSpan w:val="6"/>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b/>
                <w:color w:val="000000"/>
                <w:sz w:val="24"/>
                <w:lang w:val="ru-RU"/>
              </w:rPr>
              <w:t>Раздел 1.</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Общие сведения о языке</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1.1</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1.2</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Язык и культура</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1.3</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1.4</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03874" w:rsidRDefault="00603874" w:rsidP="00BE57D7">
            <w:pPr>
              <w:spacing w:after="0" w:line="240" w:lineRule="auto"/>
            </w:pPr>
          </w:p>
        </w:tc>
      </w:tr>
      <w:tr w:rsidR="00603874">
        <w:trPr>
          <w:trHeight w:val="144"/>
          <w:tblCellSpacing w:w="20" w:type="nil"/>
        </w:trPr>
        <w:tc>
          <w:tcPr>
            <w:tcW w:w="0" w:type="auto"/>
            <w:gridSpan w:val="6"/>
            <w:tcMar>
              <w:top w:w="50" w:type="dxa"/>
              <w:left w:w="100" w:type="dxa"/>
            </w:tcMar>
            <w:vAlign w:val="center"/>
          </w:tcPr>
          <w:p w:rsidR="00603874" w:rsidRDefault="00B37D51" w:rsidP="00BE57D7">
            <w:pPr>
              <w:spacing w:after="0" w:line="240" w:lineRule="auto"/>
              <w:ind w:left="135"/>
            </w:pPr>
            <w:r w:rsidRPr="00BE57D7">
              <w:rPr>
                <w:rFonts w:ascii="Times New Roman" w:hAnsi="Times New Roman"/>
                <w:b/>
                <w:color w:val="000000"/>
                <w:sz w:val="24"/>
                <w:lang w:val="ru-RU"/>
              </w:rPr>
              <w:t>Раздел 2.</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2.3</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2.4</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2.5</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03874" w:rsidRDefault="00603874" w:rsidP="00BE57D7">
            <w:pPr>
              <w:spacing w:after="0" w:line="240" w:lineRule="auto"/>
            </w:pPr>
          </w:p>
        </w:tc>
      </w:tr>
      <w:tr w:rsidR="00603874">
        <w:trPr>
          <w:trHeight w:val="144"/>
          <w:tblCellSpacing w:w="20" w:type="nil"/>
        </w:trPr>
        <w:tc>
          <w:tcPr>
            <w:tcW w:w="0" w:type="auto"/>
            <w:gridSpan w:val="6"/>
            <w:tcMar>
              <w:top w:w="50" w:type="dxa"/>
              <w:left w:w="100" w:type="dxa"/>
            </w:tcMar>
            <w:vAlign w:val="center"/>
          </w:tcPr>
          <w:p w:rsidR="00603874" w:rsidRDefault="00B37D51" w:rsidP="00BE57D7">
            <w:pPr>
              <w:spacing w:after="0" w:line="240" w:lineRule="auto"/>
              <w:ind w:left="135"/>
            </w:pPr>
            <w:r w:rsidRPr="00BE57D7">
              <w:rPr>
                <w:rFonts w:ascii="Times New Roman" w:hAnsi="Times New Roman"/>
                <w:b/>
                <w:color w:val="000000"/>
                <w:sz w:val="24"/>
                <w:lang w:val="ru-RU"/>
              </w:rPr>
              <w:lastRenderedPageBreak/>
              <w:t>Раздел 3.</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3.1</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03874" w:rsidRDefault="00603874" w:rsidP="00BE57D7">
            <w:pPr>
              <w:spacing w:after="0" w:line="240" w:lineRule="auto"/>
            </w:pPr>
          </w:p>
        </w:tc>
      </w:tr>
      <w:tr w:rsidR="00603874" w:rsidRPr="00A4578F">
        <w:trPr>
          <w:trHeight w:val="144"/>
          <w:tblCellSpacing w:w="20" w:type="nil"/>
        </w:trPr>
        <w:tc>
          <w:tcPr>
            <w:tcW w:w="0" w:type="auto"/>
            <w:gridSpan w:val="6"/>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b/>
                <w:color w:val="000000"/>
                <w:sz w:val="24"/>
                <w:lang w:val="ru-RU"/>
              </w:rPr>
              <w:t>Раздел 4.</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Язык и речь. Культура речи. Лексикология и фразеология. Лексические нормы</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4.1</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4.3</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4.4</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4.5</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03874" w:rsidRDefault="00603874" w:rsidP="00BE57D7">
            <w:pPr>
              <w:spacing w:after="0" w:line="240" w:lineRule="auto"/>
            </w:pPr>
          </w:p>
        </w:tc>
      </w:tr>
      <w:tr w:rsidR="00603874" w:rsidRPr="00A4578F">
        <w:trPr>
          <w:trHeight w:val="144"/>
          <w:tblCellSpacing w:w="20" w:type="nil"/>
        </w:trPr>
        <w:tc>
          <w:tcPr>
            <w:tcW w:w="0" w:type="auto"/>
            <w:gridSpan w:val="6"/>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b/>
                <w:color w:val="000000"/>
                <w:sz w:val="24"/>
                <w:lang w:val="ru-RU"/>
              </w:rPr>
              <w:t>Раздел 5.</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5.2</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03874" w:rsidRDefault="00603874" w:rsidP="00BE57D7">
            <w:pPr>
              <w:spacing w:after="0" w:line="240" w:lineRule="auto"/>
            </w:pPr>
          </w:p>
        </w:tc>
      </w:tr>
      <w:tr w:rsidR="00603874">
        <w:trPr>
          <w:trHeight w:val="144"/>
          <w:tblCellSpacing w:w="20" w:type="nil"/>
        </w:trPr>
        <w:tc>
          <w:tcPr>
            <w:tcW w:w="0" w:type="auto"/>
            <w:gridSpan w:val="6"/>
            <w:tcMar>
              <w:top w:w="50" w:type="dxa"/>
              <w:left w:w="100" w:type="dxa"/>
            </w:tcMar>
            <w:vAlign w:val="center"/>
          </w:tcPr>
          <w:p w:rsidR="00603874" w:rsidRDefault="00B37D51" w:rsidP="00BE57D7">
            <w:pPr>
              <w:spacing w:after="0" w:line="240" w:lineRule="auto"/>
              <w:ind w:left="135"/>
            </w:pPr>
            <w:r w:rsidRPr="00BE57D7">
              <w:rPr>
                <w:rFonts w:ascii="Times New Roman" w:hAnsi="Times New Roman"/>
                <w:b/>
                <w:color w:val="000000"/>
                <w:sz w:val="24"/>
                <w:lang w:val="ru-RU"/>
              </w:rPr>
              <w:t>Раздел 6.</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6.1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03874" w:rsidRDefault="00603874" w:rsidP="00BE57D7">
            <w:pPr>
              <w:spacing w:after="0" w:line="240" w:lineRule="auto"/>
            </w:pPr>
          </w:p>
        </w:tc>
      </w:tr>
      <w:tr w:rsidR="00603874">
        <w:trPr>
          <w:trHeight w:val="144"/>
          <w:tblCellSpacing w:w="20" w:type="nil"/>
        </w:trPr>
        <w:tc>
          <w:tcPr>
            <w:tcW w:w="0" w:type="auto"/>
            <w:gridSpan w:val="6"/>
            <w:tcMar>
              <w:top w:w="50" w:type="dxa"/>
              <w:left w:w="100" w:type="dxa"/>
            </w:tcMar>
            <w:vAlign w:val="center"/>
          </w:tcPr>
          <w:p w:rsidR="00603874" w:rsidRDefault="00B37D51" w:rsidP="00BE57D7">
            <w:pPr>
              <w:spacing w:after="0" w:line="240" w:lineRule="auto"/>
              <w:ind w:left="135"/>
            </w:pPr>
            <w:r w:rsidRPr="00BE57D7">
              <w:rPr>
                <w:rFonts w:ascii="Times New Roman" w:hAnsi="Times New Roman"/>
                <w:b/>
                <w:color w:val="000000"/>
                <w:sz w:val="24"/>
                <w:lang w:val="ru-RU"/>
              </w:rPr>
              <w:t>Раздел 7.</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7.3</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7.4</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7.5</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7.6</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7.7</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7.8</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03874" w:rsidRDefault="00603874" w:rsidP="00BE57D7">
            <w:pPr>
              <w:spacing w:after="0" w:line="240" w:lineRule="auto"/>
            </w:pPr>
          </w:p>
        </w:tc>
      </w:tr>
      <w:tr w:rsidR="00603874">
        <w:trPr>
          <w:trHeight w:val="144"/>
          <w:tblCellSpacing w:w="20" w:type="nil"/>
        </w:trPr>
        <w:tc>
          <w:tcPr>
            <w:tcW w:w="0" w:type="auto"/>
            <w:gridSpan w:val="6"/>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8.1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8.2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8.3</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Речевой этикет</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8.4</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03874" w:rsidRDefault="00603874" w:rsidP="00BE57D7">
            <w:pPr>
              <w:spacing w:after="0" w:line="240" w:lineRule="auto"/>
            </w:pPr>
          </w:p>
        </w:tc>
      </w:tr>
      <w:tr w:rsidR="00603874" w:rsidRPr="00A4578F">
        <w:trPr>
          <w:trHeight w:val="144"/>
          <w:tblCellSpacing w:w="20" w:type="nil"/>
        </w:trPr>
        <w:tc>
          <w:tcPr>
            <w:tcW w:w="0" w:type="auto"/>
            <w:gridSpan w:val="6"/>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b/>
                <w:color w:val="000000"/>
                <w:sz w:val="24"/>
                <w:lang w:val="ru-RU"/>
              </w:rPr>
              <w:t>Раздел 9.</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Текст. Информационно-смысловая переработка текста</w:t>
            </w:r>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9.1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9.2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9.3</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464"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9.4</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03874" w:rsidRDefault="00603874" w:rsidP="00BE57D7">
            <w:pPr>
              <w:spacing w:after="0" w:line="240" w:lineRule="auto"/>
            </w:pPr>
          </w:p>
        </w:tc>
      </w:tr>
      <w:tr w:rsidR="00603874" w:rsidRPr="00A4578F">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Повторение</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603874" w:rsidRDefault="00603874" w:rsidP="00BE57D7">
            <w:pPr>
              <w:spacing w:after="0" w:line="240" w:lineRule="auto"/>
              <w:ind w:left="135"/>
              <w:jc w:val="center"/>
            </w:pP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rsidRPr="00A4578F">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603874" w:rsidRDefault="00603874" w:rsidP="00BE57D7">
            <w:pPr>
              <w:spacing w:after="0" w:line="240" w:lineRule="auto"/>
              <w:ind w:left="135"/>
              <w:jc w:val="center"/>
            </w:pPr>
          </w:p>
        </w:tc>
        <w:tc>
          <w:tcPr>
            <w:tcW w:w="245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bacc</w:t>
              </w:r>
            </w:hyperlink>
          </w:p>
        </w:tc>
      </w:tr>
      <w:tr w:rsidR="00603874">
        <w:trPr>
          <w:trHeight w:val="144"/>
          <w:tblCellSpacing w:w="20" w:type="nil"/>
        </w:trPr>
        <w:tc>
          <w:tcPr>
            <w:tcW w:w="0" w:type="auto"/>
            <w:gridSpan w:val="2"/>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03874" w:rsidRDefault="00603874" w:rsidP="00BE57D7">
            <w:pPr>
              <w:spacing w:after="0" w:line="240" w:lineRule="auto"/>
            </w:pPr>
          </w:p>
        </w:tc>
      </w:tr>
    </w:tbl>
    <w:p w:rsidR="00603874" w:rsidRDefault="00603874" w:rsidP="00BE57D7">
      <w:pPr>
        <w:spacing w:after="0" w:line="240" w:lineRule="auto"/>
        <w:sectPr w:rsidR="00603874">
          <w:pgSz w:w="16383" w:h="11906" w:orient="landscape"/>
          <w:pgMar w:top="1134" w:right="850" w:bottom="1134" w:left="1701" w:header="720" w:footer="720" w:gutter="0"/>
          <w:cols w:space="720"/>
        </w:sectPr>
      </w:pPr>
    </w:p>
    <w:p w:rsidR="00603874" w:rsidRDefault="00B37D51" w:rsidP="00BE57D7">
      <w:pPr>
        <w:spacing w:after="0" w:line="240" w:lineRule="auto"/>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12"/>
      </w:tblGrid>
      <w:tr w:rsidR="00603874">
        <w:trPr>
          <w:trHeight w:val="144"/>
          <w:tblCellSpacing w:w="20" w:type="nil"/>
        </w:trPr>
        <w:tc>
          <w:tcPr>
            <w:tcW w:w="492"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 п/п </w:t>
            </w:r>
          </w:p>
          <w:p w:rsidR="00603874" w:rsidRDefault="00603874" w:rsidP="00BE57D7">
            <w:pPr>
              <w:spacing w:after="0" w:line="240" w:lineRule="auto"/>
              <w:ind w:left="135"/>
            </w:pPr>
          </w:p>
        </w:tc>
        <w:tc>
          <w:tcPr>
            <w:tcW w:w="3168"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Наименование разделов и тем программы </w:t>
            </w:r>
          </w:p>
          <w:p w:rsidR="00603874" w:rsidRDefault="00603874" w:rsidP="00BE57D7">
            <w:pPr>
              <w:spacing w:after="0" w:line="240" w:lineRule="auto"/>
              <w:ind w:left="135"/>
            </w:pPr>
          </w:p>
        </w:tc>
        <w:tc>
          <w:tcPr>
            <w:tcW w:w="0" w:type="auto"/>
            <w:gridSpan w:val="3"/>
            <w:tcMar>
              <w:top w:w="50" w:type="dxa"/>
              <w:left w:w="100" w:type="dxa"/>
            </w:tcMar>
            <w:vAlign w:val="center"/>
          </w:tcPr>
          <w:p w:rsidR="00603874" w:rsidRDefault="00B37D51" w:rsidP="00BE57D7">
            <w:pPr>
              <w:spacing w:after="0" w:line="240" w:lineRule="auto"/>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603874" w:rsidRDefault="00603874" w:rsidP="00BE57D7">
            <w:pPr>
              <w:spacing w:after="0" w:line="240" w:lineRule="auto"/>
              <w:ind w:left="135"/>
            </w:pPr>
          </w:p>
        </w:tc>
      </w:tr>
      <w:tr w:rsidR="00603874">
        <w:trPr>
          <w:trHeight w:val="144"/>
          <w:tblCellSpacing w:w="20" w:type="nil"/>
        </w:trPr>
        <w:tc>
          <w:tcPr>
            <w:tcW w:w="0" w:type="auto"/>
            <w:vMerge/>
            <w:tcBorders>
              <w:top w:val="nil"/>
            </w:tcBorders>
            <w:tcMar>
              <w:top w:w="50" w:type="dxa"/>
              <w:left w:w="100" w:type="dxa"/>
            </w:tcMar>
          </w:tcPr>
          <w:p w:rsidR="00603874" w:rsidRDefault="00603874" w:rsidP="00BE57D7">
            <w:pPr>
              <w:spacing w:after="0" w:line="240" w:lineRule="auto"/>
            </w:pPr>
          </w:p>
        </w:tc>
        <w:tc>
          <w:tcPr>
            <w:tcW w:w="0" w:type="auto"/>
            <w:vMerge/>
            <w:tcBorders>
              <w:top w:val="nil"/>
            </w:tcBorders>
            <w:tcMar>
              <w:top w:w="50" w:type="dxa"/>
              <w:left w:w="100" w:type="dxa"/>
            </w:tcMar>
          </w:tcPr>
          <w:p w:rsidR="00603874" w:rsidRDefault="00603874" w:rsidP="00BE57D7">
            <w:pPr>
              <w:spacing w:after="0" w:line="240" w:lineRule="auto"/>
            </w:pPr>
          </w:p>
        </w:tc>
        <w:tc>
          <w:tcPr>
            <w:tcW w:w="960"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Всего </w:t>
            </w:r>
          </w:p>
          <w:p w:rsidR="00603874" w:rsidRDefault="00603874" w:rsidP="00BE57D7">
            <w:pPr>
              <w:spacing w:after="0" w:line="240" w:lineRule="auto"/>
              <w:ind w:left="135"/>
            </w:pPr>
          </w:p>
        </w:tc>
        <w:tc>
          <w:tcPr>
            <w:tcW w:w="1680"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Контрольные работы </w:t>
            </w:r>
          </w:p>
          <w:p w:rsidR="00603874" w:rsidRDefault="00603874" w:rsidP="00BE57D7">
            <w:pPr>
              <w:spacing w:after="0" w:line="240" w:lineRule="auto"/>
              <w:ind w:left="135"/>
            </w:pPr>
          </w:p>
        </w:tc>
        <w:tc>
          <w:tcPr>
            <w:tcW w:w="1768"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Практические работы </w:t>
            </w:r>
          </w:p>
          <w:p w:rsidR="00603874" w:rsidRDefault="00603874" w:rsidP="00BE57D7">
            <w:pPr>
              <w:spacing w:after="0" w:line="240" w:lineRule="auto"/>
              <w:ind w:left="135"/>
            </w:pPr>
          </w:p>
        </w:tc>
        <w:tc>
          <w:tcPr>
            <w:tcW w:w="0" w:type="auto"/>
            <w:vMerge/>
            <w:tcBorders>
              <w:top w:val="nil"/>
            </w:tcBorders>
            <w:tcMar>
              <w:top w:w="50" w:type="dxa"/>
              <w:left w:w="100" w:type="dxa"/>
            </w:tcMar>
          </w:tcPr>
          <w:p w:rsidR="00603874" w:rsidRDefault="00603874" w:rsidP="00BE57D7">
            <w:pPr>
              <w:spacing w:after="0" w:line="240" w:lineRule="auto"/>
            </w:pPr>
          </w:p>
        </w:tc>
      </w:tr>
      <w:tr w:rsidR="00603874" w:rsidRPr="00A4578F">
        <w:trPr>
          <w:trHeight w:val="144"/>
          <w:tblCellSpacing w:w="20" w:type="nil"/>
        </w:trPr>
        <w:tc>
          <w:tcPr>
            <w:tcW w:w="0" w:type="auto"/>
            <w:gridSpan w:val="6"/>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b/>
                <w:color w:val="000000"/>
                <w:sz w:val="24"/>
                <w:lang w:val="ru-RU"/>
              </w:rPr>
              <w:t>Раздел 1.</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Общие сведения о языке</w:t>
            </w:r>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1.1</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03874" w:rsidRDefault="00603874" w:rsidP="00BE57D7">
            <w:pPr>
              <w:spacing w:after="0" w:line="240" w:lineRule="auto"/>
            </w:pPr>
          </w:p>
        </w:tc>
      </w:tr>
      <w:tr w:rsidR="00603874">
        <w:trPr>
          <w:trHeight w:val="144"/>
          <w:tblCellSpacing w:w="20" w:type="nil"/>
        </w:trPr>
        <w:tc>
          <w:tcPr>
            <w:tcW w:w="0" w:type="auto"/>
            <w:gridSpan w:val="6"/>
            <w:tcMar>
              <w:top w:w="50" w:type="dxa"/>
              <w:left w:w="100" w:type="dxa"/>
            </w:tcMar>
            <w:vAlign w:val="center"/>
          </w:tcPr>
          <w:p w:rsidR="00603874" w:rsidRDefault="00B37D51" w:rsidP="00BE57D7">
            <w:pPr>
              <w:spacing w:after="0" w:line="240" w:lineRule="auto"/>
              <w:ind w:left="135"/>
            </w:pPr>
            <w:r w:rsidRPr="00BE57D7">
              <w:rPr>
                <w:rFonts w:ascii="Times New Roman" w:hAnsi="Times New Roman"/>
                <w:b/>
                <w:color w:val="000000"/>
                <w:sz w:val="24"/>
                <w:lang w:val="ru-RU"/>
              </w:rPr>
              <w:t>Раздел 2.</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2.1</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2.2</w:t>
            </w:r>
          </w:p>
        </w:tc>
        <w:tc>
          <w:tcPr>
            <w:tcW w:w="3168"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2.3</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2.4</w:t>
            </w:r>
          </w:p>
        </w:tc>
        <w:tc>
          <w:tcPr>
            <w:tcW w:w="3168"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2.5</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2.6</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2.7</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2.8</w:t>
            </w:r>
          </w:p>
        </w:tc>
        <w:tc>
          <w:tcPr>
            <w:tcW w:w="3168"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03874" w:rsidRDefault="00603874" w:rsidP="00BE57D7">
            <w:pPr>
              <w:spacing w:after="0" w:line="240" w:lineRule="auto"/>
            </w:pPr>
          </w:p>
        </w:tc>
      </w:tr>
      <w:tr w:rsidR="00603874">
        <w:trPr>
          <w:trHeight w:val="144"/>
          <w:tblCellSpacing w:w="20" w:type="nil"/>
        </w:trPr>
        <w:tc>
          <w:tcPr>
            <w:tcW w:w="0" w:type="auto"/>
            <w:gridSpan w:val="6"/>
            <w:tcMar>
              <w:top w:w="50" w:type="dxa"/>
              <w:left w:w="100" w:type="dxa"/>
            </w:tcMar>
            <w:vAlign w:val="center"/>
          </w:tcPr>
          <w:p w:rsidR="00603874" w:rsidRDefault="00B37D51" w:rsidP="00BE57D7">
            <w:pPr>
              <w:spacing w:after="0" w:line="240" w:lineRule="auto"/>
              <w:ind w:left="135"/>
            </w:pPr>
            <w:r w:rsidRPr="00BE57D7">
              <w:rPr>
                <w:rFonts w:ascii="Times New Roman" w:hAnsi="Times New Roman"/>
                <w:b/>
                <w:color w:val="000000"/>
                <w:sz w:val="24"/>
                <w:lang w:val="ru-RU"/>
              </w:rPr>
              <w:t>Раздел 3.</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3.1</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3.2</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3.3</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3.4</w:t>
            </w:r>
          </w:p>
        </w:tc>
        <w:tc>
          <w:tcPr>
            <w:tcW w:w="3168"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3.5</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3.6</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3.7</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3.8</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3.9</w:t>
            </w:r>
          </w:p>
        </w:tc>
        <w:tc>
          <w:tcPr>
            <w:tcW w:w="3168"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03874" w:rsidRDefault="00603874" w:rsidP="00BE57D7">
            <w:pPr>
              <w:spacing w:after="0" w:line="240" w:lineRule="auto"/>
            </w:pPr>
          </w:p>
        </w:tc>
      </w:tr>
      <w:tr w:rsidR="00603874" w:rsidRPr="00A4578F">
        <w:trPr>
          <w:trHeight w:val="144"/>
          <w:tblCellSpacing w:w="20" w:type="nil"/>
        </w:trPr>
        <w:tc>
          <w:tcPr>
            <w:tcW w:w="0" w:type="auto"/>
            <w:gridSpan w:val="6"/>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b/>
                <w:color w:val="000000"/>
                <w:sz w:val="24"/>
                <w:lang w:val="ru-RU"/>
              </w:rPr>
              <w:t>Раздел 4.</w:t>
            </w:r>
            <w:r w:rsidRPr="00BE57D7">
              <w:rPr>
                <w:rFonts w:ascii="Times New Roman" w:hAnsi="Times New Roman"/>
                <w:color w:val="000000"/>
                <w:sz w:val="24"/>
                <w:lang w:val="ru-RU"/>
              </w:rPr>
              <w:t xml:space="preserve"> </w:t>
            </w:r>
            <w:r w:rsidRPr="00BE57D7">
              <w:rPr>
                <w:rFonts w:ascii="Times New Roman" w:hAnsi="Times New Roman"/>
                <w:b/>
                <w:color w:val="000000"/>
                <w:sz w:val="24"/>
                <w:lang w:val="ru-RU"/>
              </w:rPr>
              <w:t>Функциональная стилистика. Культура речи</w:t>
            </w:r>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4.1</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4.2</w:t>
            </w:r>
          </w:p>
        </w:tc>
        <w:tc>
          <w:tcPr>
            <w:tcW w:w="3168"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4.3</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4.4</w:t>
            </w:r>
          </w:p>
        </w:tc>
        <w:tc>
          <w:tcPr>
            <w:tcW w:w="3168"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Научный стиль</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4.5</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4.6</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4.7</w:t>
            </w:r>
          </w:p>
        </w:tc>
        <w:tc>
          <w:tcPr>
            <w:tcW w:w="3168"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4.8</w:t>
            </w:r>
          </w:p>
        </w:tc>
        <w:tc>
          <w:tcPr>
            <w:tcW w:w="3168"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492"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4.9</w:t>
            </w:r>
          </w:p>
        </w:tc>
        <w:tc>
          <w:tcPr>
            <w:tcW w:w="3168"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03874" w:rsidRDefault="00603874" w:rsidP="00BE57D7">
            <w:pPr>
              <w:spacing w:after="0" w:line="240" w:lineRule="auto"/>
            </w:pPr>
          </w:p>
        </w:tc>
      </w:tr>
      <w:tr w:rsidR="00603874" w:rsidRPr="00A4578F">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Повторение</w:t>
            </w:r>
          </w:p>
        </w:tc>
        <w:tc>
          <w:tcPr>
            <w:tcW w:w="15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03874" w:rsidRDefault="00603874" w:rsidP="00BE57D7">
            <w:pPr>
              <w:spacing w:after="0" w:line="240" w:lineRule="auto"/>
              <w:ind w:left="135"/>
              <w:jc w:val="center"/>
            </w:pP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rsidRPr="00A4578F">
        <w:trPr>
          <w:trHeight w:val="144"/>
          <w:tblCellSpacing w:w="20" w:type="nil"/>
        </w:trPr>
        <w:tc>
          <w:tcPr>
            <w:tcW w:w="0" w:type="auto"/>
            <w:gridSpan w:val="2"/>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03874" w:rsidRDefault="00603874" w:rsidP="00BE57D7">
            <w:pPr>
              <w:spacing w:after="0" w:line="240" w:lineRule="auto"/>
              <w:ind w:left="135"/>
              <w:jc w:val="center"/>
            </w:pPr>
          </w:p>
        </w:tc>
        <w:tc>
          <w:tcPr>
            <w:tcW w:w="2599"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/7</w:t>
              </w:r>
              <w:r>
                <w:rPr>
                  <w:rFonts w:ascii="Times New Roman" w:hAnsi="Times New Roman"/>
                  <w:color w:val="0000FF"/>
                  <w:u w:val="single"/>
                </w:rPr>
                <w:t>f</w:t>
              </w:r>
              <w:r w:rsidRPr="00BE57D7">
                <w:rPr>
                  <w:rFonts w:ascii="Times New Roman" w:hAnsi="Times New Roman"/>
                  <w:color w:val="0000FF"/>
                  <w:u w:val="single"/>
                  <w:lang w:val="ru-RU"/>
                </w:rPr>
                <w:t>41</w:t>
              </w:r>
              <w:r>
                <w:rPr>
                  <w:rFonts w:ascii="Times New Roman" w:hAnsi="Times New Roman"/>
                  <w:color w:val="0000FF"/>
                  <w:u w:val="single"/>
                </w:rPr>
                <w:t>c</w:t>
              </w:r>
              <w:r w:rsidRPr="00BE57D7">
                <w:rPr>
                  <w:rFonts w:ascii="Times New Roman" w:hAnsi="Times New Roman"/>
                  <w:color w:val="0000FF"/>
                  <w:u w:val="single"/>
                  <w:lang w:val="ru-RU"/>
                </w:rPr>
                <w:t>7</w:t>
              </w:r>
              <w:r>
                <w:rPr>
                  <w:rFonts w:ascii="Times New Roman" w:hAnsi="Times New Roman"/>
                  <w:color w:val="0000FF"/>
                  <w:u w:val="single"/>
                </w:rPr>
                <w:t>e</w:t>
              </w:r>
              <w:r w:rsidRPr="00BE57D7">
                <w:rPr>
                  <w:rFonts w:ascii="Times New Roman" w:hAnsi="Times New Roman"/>
                  <w:color w:val="0000FF"/>
                  <w:u w:val="single"/>
                  <w:lang w:val="ru-RU"/>
                </w:rPr>
                <w:t>2</w:t>
              </w:r>
            </w:hyperlink>
          </w:p>
        </w:tc>
      </w:tr>
      <w:tr w:rsidR="00603874">
        <w:trPr>
          <w:trHeight w:val="144"/>
          <w:tblCellSpacing w:w="20" w:type="nil"/>
        </w:trPr>
        <w:tc>
          <w:tcPr>
            <w:tcW w:w="0" w:type="auto"/>
            <w:gridSpan w:val="2"/>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03874" w:rsidRDefault="00603874" w:rsidP="00BE57D7">
            <w:pPr>
              <w:spacing w:after="0" w:line="240" w:lineRule="auto"/>
            </w:pPr>
          </w:p>
        </w:tc>
      </w:tr>
    </w:tbl>
    <w:p w:rsidR="00603874" w:rsidRDefault="00603874" w:rsidP="00BE57D7">
      <w:pPr>
        <w:spacing w:after="0" w:line="240" w:lineRule="auto"/>
        <w:sectPr w:rsidR="00603874">
          <w:pgSz w:w="16383" w:h="11906" w:orient="landscape"/>
          <w:pgMar w:top="1134" w:right="850" w:bottom="1134" w:left="1701" w:header="720" w:footer="720" w:gutter="0"/>
          <w:cols w:space="720"/>
        </w:sectPr>
      </w:pPr>
    </w:p>
    <w:p w:rsidR="00603874" w:rsidRDefault="00B37D51" w:rsidP="00BE57D7">
      <w:pPr>
        <w:spacing w:after="0" w:line="240" w:lineRule="auto"/>
        <w:ind w:left="120"/>
      </w:pPr>
      <w:bookmarkStart w:id="5" w:name="block-60657881"/>
      <w:bookmarkEnd w:id="4"/>
      <w:r>
        <w:rPr>
          <w:rFonts w:ascii="Times New Roman" w:hAnsi="Times New Roman"/>
          <w:b/>
          <w:color w:val="000000"/>
          <w:sz w:val="28"/>
        </w:rPr>
        <w:lastRenderedPageBreak/>
        <w:t xml:space="preserve"> ПОУРОЧНОЕ ПЛАНИРОВАНИЕ </w:t>
      </w:r>
    </w:p>
    <w:p w:rsidR="00603874" w:rsidRDefault="00B37D51" w:rsidP="00BE57D7">
      <w:pPr>
        <w:spacing w:after="0" w:line="240" w:lineRule="auto"/>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3997"/>
        <w:gridCol w:w="1111"/>
        <w:gridCol w:w="1841"/>
        <w:gridCol w:w="1910"/>
        <w:gridCol w:w="1347"/>
        <w:gridCol w:w="2812"/>
      </w:tblGrid>
      <w:tr w:rsidR="00603874">
        <w:trPr>
          <w:trHeight w:val="144"/>
          <w:tblCellSpacing w:w="20" w:type="nil"/>
        </w:trPr>
        <w:tc>
          <w:tcPr>
            <w:tcW w:w="345"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 п/п </w:t>
            </w:r>
          </w:p>
          <w:p w:rsidR="00603874" w:rsidRDefault="00603874" w:rsidP="00BE57D7">
            <w:pPr>
              <w:spacing w:after="0" w:line="240" w:lineRule="auto"/>
              <w:ind w:left="135"/>
            </w:pPr>
          </w:p>
        </w:tc>
        <w:tc>
          <w:tcPr>
            <w:tcW w:w="3696"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Тема урока </w:t>
            </w:r>
          </w:p>
          <w:p w:rsidR="00603874" w:rsidRDefault="00603874" w:rsidP="00BE57D7">
            <w:pPr>
              <w:spacing w:after="0" w:line="240" w:lineRule="auto"/>
              <w:ind w:left="135"/>
            </w:pPr>
          </w:p>
        </w:tc>
        <w:tc>
          <w:tcPr>
            <w:tcW w:w="0" w:type="auto"/>
            <w:gridSpan w:val="3"/>
            <w:tcMar>
              <w:top w:w="50" w:type="dxa"/>
              <w:left w:w="100" w:type="dxa"/>
            </w:tcMar>
            <w:vAlign w:val="center"/>
          </w:tcPr>
          <w:p w:rsidR="00603874" w:rsidRDefault="00B37D51" w:rsidP="00BE57D7">
            <w:pPr>
              <w:spacing w:after="0" w:line="240" w:lineRule="auto"/>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Дата изучения </w:t>
            </w:r>
          </w:p>
          <w:p w:rsidR="00603874" w:rsidRDefault="00603874" w:rsidP="00BE57D7">
            <w:pPr>
              <w:spacing w:after="0" w:line="240" w:lineRule="auto"/>
              <w:ind w:left="135"/>
            </w:pPr>
          </w:p>
        </w:tc>
        <w:tc>
          <w:tcPr>
            <w:tcW w:w="1911"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603874" w:rsidRDefault="00603874" w:rsidP="00BE57D7">
            <w:pPr>
              <w:spacing w:after="0" w:line="240" w:lineRule="auto"/>
              <w:ind w:left="135"/>
            </w:pPr>
          </w:p>
        </w:tc>
      </w:tr>
      <w:tr w:rsidR="00603874">
        <w:trPr>
          <w:trHeight w:val="144"/>
          <w:tblCellSpacing w:w="20" w:type="nil"/>
        </w:trPr>
        <w:tc>
          <w:tcPr>
            <w:tcW w:w="0" w:type="auto"/>
            <w:vMerge/>
            <w:tcBorders>
              <w:top w:val="nil"/>
            </w:tcBorders>
            <w:tcMar>
              <w:top w:w="50" w:type="dxa"/>
              <w:left w:w="100" w:type="dxa"/>
            </w:tcMar>
          </w:tcPr>
          <w:p w:rsidR="00603874" w:rsidRDefault="00603874" w:rsidP="00BE57D7">
            <w:pPr>
              <w:spacing w:after="0" w:line="240" w:lineRule="auto"/>
            </w:pPr>
          </w:p>
        </w:tc>
        <w:tc>
          <w:tcPr>
            <w:tcW w:w="0" w:type="auto"/>
            <w:vMerge/>
            <w:tcBorders>
              <w:top w:val="nil"/>
            </w:tcBorders>
            <w:tcMar>
              <w:top w:w="50" w:type="dxa"/>
              <w:left w:w="100" w:type="dxa"/>
            </w:tcMar>
          </w:tcPr>
          <w:p w:rsidR="00603874" w:rsidRDefault="00603874" w:rsidP="00BE57D7">
            <w:pPr>
              <w:spacing w:after="0" w:line="240" w:lineRule="auto"/>
            </w:pPr>
          </w:p>
        </w:tc>
        <w:tc>
          <w:tcPr>
            <w:tcW w:w="774"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Всего </w:t>
            </w:r>
          </w:p>
          <w:p w:rsidR="00603874" w:rsidRDefault="00603874" w:rsidP="00BE57D7">
            <w:pPr>
              <w:spacing w:after="0" w:line="240" w:lineRule="auto"/>
              <w:ind w:left="135"/>
            </w:pPr>
          </w:p>
        </w:tc>
        <w:tc>
          <w:tcPr>
            <w:tcW w:w="1463"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Контрольные работы </w:t>
            </w:r>
          </w:p>
          <w:p w:rsidR="00603874" w:rsidRDefault="00603874" w:rsidP="00BE57D7">
            <w:pPr>
              <w:spacing w:after="0" w:line="240" w:lineRule="auto"/>
              <w:ind w:left="135"/>
            </w:pPr>
          </w:p>
        </w:tc>
        <w:tc>
          <w:tcPr>
            <w:tcW w:w="1567"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Практические работы </w:t>
            </w:r>
          </w:p>
          <w:p w:rsidR="00603874" w:rsidRDefault="00603874" w:rsidP="00BE57D7">
            <w:pPr>
              <w:spacing w:after="0" w:line="240" w:lineRule="auto"/>
              <w:ind w:left="135"/>
            </w:pPr>
          </w:p>
        </w:tc>
        <w:tc>
          <w:tcPr>
            <w:tcW w:w="0" w:type="auto"/>
            <w:vMerge/>
            <w:tcBorders>
              <w:top w:val="nil"/>
            </w:tcBorders>
            <w:tcMar>
              <w:top w:w="50" w:type="dxa"/>
              <w:left w:w="100" w:type="dxa"/>
            </w:tcMar>
          </w:tcPr>
          <w:p w:rsidR="00603874" w:rsidRDefault="00603874" w:rsidP="00BE57D7">
            <w:pPr>
              <w:spacing w:after="0" w:line="240" w:lineRule="auto"/>
            </w:pPr>
          </w:p>
        </w:tc>
        <w:tc>
          <w:tcPr>
            <w:tcW w:w="0" w:type="auto"/>
            <w:vMerge/>
            <w:tcBorders>
              <w:top w:val="nil"/>
            </w:tcBorders>
            <w:tcMar>
              <w:top w:w="50" w:type="dxa"/>
              <w:left w:w="100" w:type="dxa"/>
            </w:tcMar>
          </w:tcPr>
          <w:p w:rsidR="00603874" w:rsidRDefault="00603874" w:rsidP="00BE57D7">
            <w:pPr>
              <w:spacing w:after="0" w:line="240" w:lineRule="auto"/>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8</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004</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9</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fbaacd</w:t>
              </w:r>
              <w:r w:rsidRPr="00BE57D7">
                <w:rPr>
                  <w:rFonts w:ascii="Times New Roman" w:hAnsi="Times New Roman"/>
                  <w:color w:val="0000FF"/>
                  <w:u w:val="single"/>
                  <w:lang w:val="ru-RU"/>
                </w:rPr>
                <w:t>7</w:t>
              </w:r>
              <w:r>
                <w:rPr>
                  <w:rFonts w:ascii="Times New Roman" w:hAnsi="Times New Roman"/>
                  <w:color w:val="0000FF"/>
                  <w:u w:val="single"/>
                </w:rPr>
                <w:t>a</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10</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fbaacef</w:t>
              </w:r>
              <w:r w:rsidRPr="00BE57D7">
                <w:rPr>
                  <w:rFonts w:ascii="Times New Roman" w:hAnsi="Times New Roman"/>
                  <w:color w:val="0000FF"/>
                  <w:u w:val="single"/>
                  <w:lang w:val="ru-RU"/>
                </w:rPr>
                <w:t>6</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11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12</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fbaae</w:t>
              </w:r>
              <w:r w:rsidRPr="00BE57D7">
                <w:rPr>
                  <w:rFonts w:ascii="Times New Roman" w:hAnsi="Times New Roman"/>
                  <w:color w:val="0000FF"/>
                  <w:u w:val="single"/>
                  <w:lang w:val="ru-RU"/>
                </w:rPr>
                <w:t>0</w:t>
              </w:r>
              <w:r>
                <w:rPr>
                  <w:rFonts w:ascii="Times New Roman" w:hAnsi="Times New Roman"/>
                  <w:color w:val="0000FF"/>
                  <w:u w:val="single"/>
                </w:rPr>
                <w:t>ee</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13</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112</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14</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220</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15</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16</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464</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17</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6</w:t>
              </w:r>
              <w:r>
                <w:rPr>
                  <w:rFonts w:ascii="Times New Roman" w:hAnsi="Times New Roman"/>
                  <w:color w:val="0000FF"/>
                  <w:u w:val="single"/>
                </w:rPr>
                <w:t>a</w:t>
              </w:r>
              <w:r w:rsidRPr="00BE57D7">
                <w:rPr>
                  <w:rFonts w:ascii="Times New Roman" w:hAnsi="Times New Roman"/>
                  <w:color w:val="0000FF"/>
                  <w:u w:val="single"/>
                  <w:lang w:val="ru-RU"/>
                </w:rPr>
                <w:t>8</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18</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57</w:t>
              </w:r>
              <w:r>
                <w:rPr>
                  <w:rFonts w:ascii="Times New Roman" w:hAnsi="Times New Roman"/>
                  <w:color w:val="0000FF"/>
                  <w:u w:val="single"/>
                </w:rPr>
                <w:t>c</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19</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20</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22</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23</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24</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25</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34</w:t>
              </w:r>
              <w:r>
                <w:rPr>
                  <w:rFonts w:ascii="Times New Roman" w:hAnsi="Times New Roman"/>
                  <w:color w:val="0000FF"/>
                  <w:u w:val="single"/>
                </w:rPr>
                <w:t>c</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26</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27</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28</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856</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29</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30</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w:t>
              </w:r>
              <w:r w:rsidRPr="00BE57D7">
                <w:rPr>
                  <w:rFonts w:ascii="Times New Roman" w:hAnsi="Times New Roman"/>
                  <w:color w:val="0000FF"/>
                  <w:u w:val="single"/>
                  <w:lang w:val="ru-RU"/>
                </w:rPr>
                <w:t>96</w:t>
              </w:r>
              <w:r>
                <w:rPr>
                  <w:rFonts w:ascii="Times New Roman" w:hAnsi="Times New Roman"/>
                  <w:color w:val="0000FF"/>
                  <w:u w:val="single"/>
                </w:rPr>
                <w:t>e</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31</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33</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34</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35</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36</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fbaae</w:t>
              </w:r>
              <w:r w:rsidRPr="00BE57D7">
                <w:rPr>
                  <w:rFonts w:ascii="Times New Roman" w:hAnsi="Times New Roman"/>
                  <w:color w:val="0000FF"/>
                  <w:u w:val="single"/>
                  <w:lang w:val="ru-RU"/>
                </w:rPr>
                <w:t>35</w:t>
              </w:r>
              <w:r>
                <w:rPr>
                  <w:rFonts w:ascii="Times New Roman" w:hAnsi="Times New Roman"/>
                  <w:color w:val="0000FF"/>
                  <w:u w:val="single"/>
                </w:rPr>
                <w:t>a</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37</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38</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39</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40</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fbaae</w:t>
              </w:r>
              <w:r w:rsidRPr="00BE57D7">
                <w:rPr>
                  <w:rFonts w:ascii="Times New Roman" w:hAnsi="Times New Roman"/>
                  <w:color w:val="0000FF"/>
                  <w:u w:val="single"/>
                  <w:lang w:val="ru-RU"/>
                </w:rPr>
                <w:t>53</w:t>
              </w:r>
              <w:r>
                <w:rPr>
                  <w:rFonts w:ascii="Times New Roman" w:hAnsi="Times New Roman"/>
                  <w:color w:val="0000FF"/>
                  <w:u w:val="single"/>
                </w:rPr>
                <w:t>a</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41</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42</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fbaae</w:t>
              </w:r>
              <w:r w:rsidRPr="00BE57D7">
                <w:rPr>
                  <w:rFonts w:ascii="Times New Roman" w:hAnsi="Times New Roman"/>
                  <w:color w:val="0000FF"/>
                  <w:u w:val="single"/>
                  <w:lang w:val="ru-RU"/>
                </w:rPr>
                <w:t>65</w:t>
              </w:r>
              <w:r>
                <w:rPr>
                  <w:rFonts w:ascii="Times New Roman" w:hAnsi="Times New Roman"/>
                  <w:color w:val="0000FF"/>
                  <w:u w:val="single"/>
                </w:rPr>
                <w:t>c</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43</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44</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fbaae</w:t>
              </w:r>
              <w:r w:rsidRPr="00BE57D7">
                <w:rPr>
                  <w:rFonts w:ascii="Times New Roman" w:hAnsi="Times New Roman"/>
                  <w:color w:val="0000FF"/>
                  <w:u w:val="single"/>
                  <w:lang w:val="ru-RU"/>
                </w:rPr>
                <w:t>88</w:t>
              </w:r>
              <w:r>
                <w:rPr>
                  <w:rFonts w:ascii="Times New Roman" w:hAnsi="Times New Roman"/>
                  <w:color w:val="0000FF"/>
                  <w:u w:val="single"/>
                </w:rPr>
                <w:t>c</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45</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fbaae</w:t>
              </w:r>
              <w:r w:rsidRPr="00BE57D7">
                <w:rPr>
                  <w:rFonts w:ascii="Times New Roman" w:hAnsi="Times New Roman"/>
                  <w:color w:val="0000FF"/>
                  <w:u w:val="single"/>
                  <w:lang w:val="ru-RU"/>
                </w:rPr>
                <w:t>76</w:t>
              </w:r>
              <w:r>
                <w:rPr>
                  <w:rFonts w:ascii="Times New Roman" w:hAnsi="Times New Roman"/>
                  <w:color w:val="0000FF"/>
                  <w:u w:val="single"/>
                </w:rPr>
                <w:t>a</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46</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47</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fbaaeaee</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48</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49</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50</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fbaac</w:t>
              </w:r>
              <w:r w:rsidRPr="00BE57D7">
                <w:rPr>
                  <w:rFonts w:ascii="Times New Roman" w:hAnsi="Times New Roman"/>
                  <w:color w:val="0000FF"/>
                  <w:u w:val="single"/>
                  <w:lang w:val="ru-RU"/>
                </w:rPr>
                <w:t>730</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51</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fbaac</w:t>
              </w:r>
              <w:r w:rsidRPr="00BE57D7">
                <w:rPr>
                  <w:rFonts w:ascii="Times New Roman" w:hAnsi="Times New Roman"/>
                  <w:color w:val="0000FF"/>
                  <w:u w:val="single"/>
                  <w:lang w:val="ru-RU"/>
                </w:rPr>
                <w:t>834</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52</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53</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54</w:t>
            </w:r>
          </w:p>
        </w:tc>
        <w:tc>
          <w:tcPr>
            <w:tcW w:w="3696"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55</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fbaaca</w:t>
              </w:r>
              <w:r w:rsidRPr="00BE57D7">
                <w:rPr>
                  <w:rFonts w:ascii="Times New Roman" w:hAnsi="Times New Roman"/>
                  <w:color w:val="0000FF"/>
                  <w:u w:val="single"/>
                  <w:lang w:val="ru-RU"/>
                </w:rPr>
                <w:t>5</w:t>
              </w:r>
              <w:r>
                <w:rPr>
                  <w:rFonts w:ascii="Times New Roman" w:hAnsi="Times New Roman"/>
                  <w:color w:val="0000FF"/>
                  <w:u w:val="single"/>
                </w:rPr>
                <w:t>a</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56</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57</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58</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59</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60</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fbaacb</w:t>
              </w:r>
              <w:r w:rsidRPr="00BE57D7">
                <w:rPr>
                  <w:rFonts w:ascii="Times New Roman" w:hAnsi="Times New Roman"/>
                  <w:color w:val="0000FF"/>
                  <w:u w:val="single"/>
                  <w:lang w:val="ru-RU"/>
                </w:rPr>
                <w:t>72</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61</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62</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63</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64</w:t>
            </w:r>
          </w:p>
        </w:tc>
        <w:tc>
          <w:tcPr>
            <w:tcW w:w="3696"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65</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66</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fbaaee</w:t>
              </w:r>
              <w:r w:rsidRPr="00BE57D7">
                <w:rPr>
                  <w:rFonts w:ascii="Times New Roman" w:hAnsi="Times New Roman"/>
                  <w:color w:val="0000FF"/>
                  <w:u w:val="single"/>
                  <w:lang w:val="ru-RU"/>
                </w:rPr>
                <w:t>5</w:t>
              </w:r>
              <w:r>
                <w:rPr>
                  <w:rFonts w:ascii="Times New Roman" w:hAnsi="Times New Roman"/>
                  <w:color w:val="0000FF"/>
                  <w:u w:val="single"/>
                </w:rPr>
                <w:t>e</w:t>
              </w:r>
            </w:hyperlink>
          </w:p>
        </w:tc>
      </w:tr>
      <w:tr w:rsidR="00603874" w:rsidRPr="00A4578F">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67</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fbaaf</w:t>
              </w:r>
              <w:r w:rsidRPr="00BE57D7">
                <w:rPr>
                  <w:rFonts w:ascii="Times New Roman" w:hAnsi="Times New Roman"/>
                  <w:color w:val="0000FF"/>
                  <w:u w:val="single"/>
                  <w:lang w:val="ru-RU"/>
                </w:rPr>
                <w:t>034</w:t>
              </w:r>
            </w:hyperlink>
          </w:p>
        </w:tc>
      </w:tr>
      <w:tr w:rsidR="00603874">
        <w:trPr>
          <w:trHeight w:val="144"/>
          <w:tblCellSpacing w:w="20" w:type="nil"/>
        </w:trPr>
        <w:tc>
          <w:tcPr>
            <w:tcW w:w="345"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68</w:t>
            </w:r>
          </w:p>
        </w:tc>
        <w:tc>
          <w:tcPr>
            <w:tcW w:w="3696"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03874" w:rsidRDefault="00603874" w:rsidP="00BE57D7">
            <w:pPr>
              <w:spacing w:after="0" w:line="240" w:lineRule="auto"/>
              <w:ind w:left="135"/>
              <w:jc w:val="center"/>
            </w:pPr>
          </w:p>
        </w:tc>
        <w:tc>
          <w:tcPr>
            <w:tcW w:w="1567" w:type="dxa"/>
            <w:tcMar>
              <w:top w:w="50" w:type="dxa"/>
              <w:left w:w="100" w:type="dxa"/>
            </w:tcMar>
            <w:vAlign w:val="center"/>
          </w:tcPr>
          <w:p w:rsidR="00603874" w:rsidRDefault="00603874" w:rsidP="00BE57D7">
            <w:pPr>
              <w:spacing w:after="0" w:line="240" w:lineRule="auto"/>
              <w:ind w:left="135"/>
              <w:jc w:val="center"/>
            </w:pPr>
          </w:p>
        </w:tc>
        <w:tc>
          <w:tcPr>
            <w:tcW w:w="1102" w:type="dxa"/>
            <w:tcMar>
              <w:top w:w="50" w:type="dxa"/>
              <w:left w:w="100" w:type="dxa"/>
            </w:tcMar>
            <w:vAlign w:val="center"/>
          </w:tcPr>
          <w:p w:rsidR="00603874" w:rsidRDefault="00603874" w:rsidP="00BE57D7">
            <w:pPr>
              <w:spacing w:after="0" w:line="240" w:lineRule="auto"/>
              <w:ind w:left="135"/>
            </w:pPr>
          </w:p>
        </w:tc>
        <w:tc>
          <w:tcPr>
            <w:tcW w:w="1911"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0" w:type="auto"/>
            <w:gridSpan w:val="2"/>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03874" w:rsidRDefault="00603874" w:rsidP="00BE57D7">
            <w:pPr>
              <w:spacing w:after="0" w:line="240" w:lineRule="auto"/>
            </w:pPr>
          </w:p>
        </w:tc>
      </w:tr>
    </w:tbl>
    <w:p w:rsidR="00603874" w:rsidRDefault="00603874" w:rsidP="00BE57D7">
      <w:pPr>
        <w:spacing w:after="0" w:line="240" w:lineRule="auto"/>
        <w:sectPr w:rsidR="00603874">
          <w:pgSz w:w="16383" w:h="11906" w:orient="landscape"/>
          <w:pgMar w:top="1134" w:right="850" w:bottom="1134" w:left="1701" w:header="720" w:footer="720" w:gutter="0"/>
          <w:cols w:space="720"/>
        </w:sectPr>
      </w:pPr>
    </w:p>
    <w:p w:rsidR="00603874" w:rsidRDefault="00B37D51" w:rsidP="00BE57D7">
      <w:pPr>
        <w:spacing w:after="0" w:line="240" w:lineRule="auto"/>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3897"/>
        <w:gridCol w:w="1150"/>
        <w:gridCol w:w="1841"/>
        <w:gridCol w:w="1910"/>
        <w:gridCol w:w="1347"/>
        <w:gridCol w:w="2824"/>
      </w:tblGrid>
      <w:tr w:rsidR="00603874">
        <w:trPr>
          <w:trHeight w:val="144"/>
          <w:tblCellSpacing w:w="20" w:type="nil"/>
        </w:trPr>
        <w:tc>
          <w:tcPr>
            <w:tcW w:w="366"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 п/п </w:t>
            </w:r>
          </w:p>
          <w:p w:rsidR="00603874" w:rsidRDefault="00603874" w:rsidP="00BE57D7">
            <w:pPr>
              <w:spacing w:after="0" w:line="240" w:lineRule="auto"/>
              <w:ind w:left="135"/>
            </w:pPr>
          </w:p>
        </w:tc>
        <w:tc>
          <w:tcPr>
            <w:tcW w:w="3344"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Тема урока </w:t>
            </w:r>
          </w:p>
          <w:p w:rsidR="00603874" w:rsidRDefault="00603874" w:rsidP="00BE57D7">
            <w:pPr>
              <w:spacing w:after="0" w:line="240" w:lineRule="auto"/>
              <w:ind w:left="135"/>
            </w:pPr>
          </w:p>
        </w:tc>
        <w:tc>
          <w:tcPr>
            <w:tcW w:w="0" w:type="auto"/>
            <w:gridSpan w:val="3"/>
            <w:tcMar>
              <w:top w:w="50" w:type="dxa"/>
              <w:left w:w="100" w:type="dxa"/>
            </w:tcMar>
            <w:vAlign w:val="center"/>
          </w:tcPr>
          <w:p w:rsidR="00603874" w:rsidRDefault="00B37D51" w:rsidP="00BE57D7">
            <w:pPr>
              <w:spacing w:after="0" w:line="240" w:lineRule="auto"/>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Дата изучения </w:t>
            </w:r>
          </w:p>
          <w:p w:rsidR="00603874" w:rsidRDefault="00603874" w:rsidP="00BE57D7">
            <w:pPr>
              <w:spacing w:after="0" w:line="240" w:lineRule="auto"/>
              <w:ind w:left="135"/>
            </w:pPr>
          </w:p>
        </w:tc>
        <w:tc>
          <w:tcPr>
            <w:tcW w:w="1955" w:type="dxa"/>
            <w:vMerge w:val="restart"/>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603874" w:rsidRDefault="00603874" w:rsidP="00BE57D7">
            <w:pPr>
              <w:spacing w:after="0" w:line="240" w:lineRule="auto"/>
              <w:ind w:left="135"/>
            </w:pPr>
          </w:p>
        </w:tc>
      </w:tr>
      <w:tr w:rsidR="00603874">
        <w:trPr>
          <w:trHeight w:val="144"/>
          <w:tblCellSpacing w:w="20" w:type="nil"/>
        </w:trPr>
        <w:tc>
          <w:tcPr>
            <w:tcW w:w="0" w:type="auto"/>
            <w:vMerge/>
            <w:tcBorders>
              <w:top w:val="nil"/>
            </w:tcBorders>
            <w:tcMar>
              <w:top w:w="50" w:type="dxa"/>
              <w:left w:w="100" w:type="dxa"/>
            </w:tcMar>
          </w:tcPr>
          <w:p w:rsidR="00603874" w:rsidRDefault="00603874" w:rsidP="00BE57D7">
            <w:pPr>
              <w:spacing w:after="0" w:line="240" w:lineRule="auto"/>
            </w:pPr>
          </w:p>
        </w:tc>
        <w:tc>
          <w:tcPr>
            <w:tcW w:w="0" w:type="auto"/>
            <w:vMerge/>
            <w:tcBorders>
              <w:top w:val="nil"/>
            </w:tcBorders>
            <w:tcMar>
              <w:top w:w="50" w:type="dxa"/>
              <w:left w:w="100" w:type="dxa"/>
            </w:tcMar>
          </w:tcPr>
          <w:p w:rsidR="00603874" w:rsidRDefault="00603874" w:rsidP="00BE57D7">
            <w:pPr>
              <w:spacing w:after="0" w:line="240" w:lineRule="auto"/>
            </w:pPr>
          </w:p>
        </w:tc>
        <w:tc>
          <w:tcPr>
            <w:tcW w:w="812"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Всего </w:t>
            </w:r>
          </w:p>
          <w:p w:rsidR="00603874" w:rsidRDefault="00603874" w:rsidP="00BE57D7">
            <w:pPr>
              <w:spacing w:after="0" w:line="240" w:lineRule="auto"/>
              <w:ind w:left="135"/>
            </w:pPr>
          </w:p>
        </w:tc>
        <w:tc>
          <w:tcPr>
            <w:tcW w:w="1507"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Контрольные работы </w:t>
            </w:r>
          </w:p>
          <w:p w:rsidR="00603874" w:rsidRDefault="00603874" w:rsidP="00BE57D7">
            <w:pPr>
              <w:spacing w:after="0" w:line="240" w:lineRule="auto"/>
              <w:ind w:left="135"/>
            </w:pPr>
          </w:p>
        </w:tc>
        <w:tc>
          <w:tcPr>
            <w:tcW w:w="1607"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Практические работы </w:t>
            </w:r>
          </w:p>
          <w:p w:rsidR="00603874" w:rsidRDefault="00603874" w:rsidP="00BE57D7">
            <w:pPr>
              <w:spacing w:after="0" w:line="240" w:lineRule="auto"/>
              <w:ind w:left="135"/>
            </w:pPr>
          </w:p>
        </w:tc>
        <w:tc>
          <w:tcPr>
            <w:tcW w:w="0" w:type="auto"/>
            <w:vMerge/>
            <w:tcBorders>
              <w:top w:val="nil"/>
            </w:tcBorders>
            <w:tcMar>
              <w:top w:w="50" w:type="dxa"/>
              <w:left w:w="100" w:type="dxa"/>
            </w:tcMar>
          </w:tcPr>
          <w:p w:rsidR="00603874" w:rsidRDefault="00603874" w:rsidP="00BE57D7">
            <w:pPr>
              <w:spacing w:after="0" w:line="240" w:lineRule="auto"/>
            </w:pPr>
          </w:p>
        </w:tc>
        <w:tc>
          <w:tcPr>
            <w:tcW w:w="0" w:type="auto"/>
            <w:vMerge/>
            <w:tcBorders>
              <w:top w:val="nil"/>
            </w:tcBorders>
            <w:tcMar>
              <w:top w:w="50" w:type="dxa"/>
              <w:left w:w="100" w:type="dxa"/>
            </w:tcMar>
          </w:tcPr>
          <w:p w:rsidR="00603874" w:rsidRDefault="00603874" w:rsidP="00BE57D7">
            <w:pPr>
              <w:spacing w:after="0" w:line="240" w:lineRule="auto"/>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fbaaf</w:t>
              </w:r>
              <w:r w:rsidRPr="00BE57D7">
                <w:rPr>
                  <w:rFonts w:ascii="Times New Roman" w:hAnsi="Times New Roman"/>
                  <w:color w:val="0000FF"/>
                  <w:u w:val="single"/>
                  <w:lang w:val="ru-RU"/>
                </w:rPr>
                <w:t>8</w:t>
              </w:r>
              <w:r>
                <w:rPr>
                  <w:rFonts w:ascii="Times New Roman" w:hAnsi="Times New Roman"/>
                  <w:color w:val="0000FF"/>
                  <w:u w:val="single"/>
                </w:rPr>
                <w:t>a</w:t>
              </w:r>
              <w:r w:rsidRPr="00BE57D7">
                <w:rPr>
                  <w:rFonts w:ascii="Times New Roman" w:hAnsi="Times New Roman"/>
                  <w:color w:val="0000FF"/>
                  <w:u w:val="single"/>
                  <w:lang w:val="ru-RU"/>
                </w:rPr>
                <w:t>4</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fbaadc</w:t>
              </w:r>
              <w:r w:rsidRPr="00BE57D7">
                <w:rPr>
                  <w:rFonts w:ascii="Times New Roman" w:hAnsi="Times New Roman"/>
                  <w:color w:val="0000FF"/>
                  <w:u w:val="single"/>
                  <w:lang w:val="ru-RU"/>
                </w:rPr>
                <w:t>98</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7</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8</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9</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10</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fbaaddb</w:t>
              </w:r>
              <w:r w:rsidRPr="00BE57D7">
                <w:rPr>
                  <w:rFonts w:ascii="Times New Roman" w:hAnsi="Times New Roman"/>
                  <w:color w:val="0000FF"/>
                  <w:u w:val="single"/>
                  <w:lang w:val="ru-RU"/>
                </w:rPr>
                <w:t>0</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11</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12</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fbaafd</w:t>
              </w:r>
              <w:r w:rsidRPr="00BE57D7">
                <w:rPr>
                  <w:rFonts w:ascii="Times New Roman" w:hAnsi="Times New Roman"/>
                  <w:color w:val="0000FF"/>
                  <w:u w:val="single"/>
                  <w:lang w:val="ru-RU"/>
                </w:rPr>
                <w:t>18</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13</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14</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04</w:t>
              </w:r>
              <w:r>
                <w:rPr>
                  <w:rFonts w:ascii="Times New Roman" w:hAnsi="Times New Roman"/>
                  <w:color w:val="0000FF"/>
                  <w:u w:val="single"/>
                </w:rPr>
                <w:t>e</w:t>
              </w:r>
              <w:r w:rsidRPr="00BE57D7">
                <w:rPr>
                  <w:rFonts w:ascii="Times New Roman" w:hAnsi="Times New Roman"/>
                  <w:color w:val="0000FF"/>
                  <w:u w:val="single"/>
                  <w:lang w:val="ru-RU"/>
                </w:rPr>
                <w:t>8</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15</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16</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17</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18</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19</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20</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21</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22</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23</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24</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25</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26</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27</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28</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29</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Правила постановки знаков препинания в предложениях с обособленными дополнениями, </w:t>
            </w:r>
            <w:r w:rsidRPr="00BE57D7">
              <w:rPr>
                <w:rFonts w:ascii="Times New Roman" w:hAnsi="Times New Roman"/>
                <w:color w:val="000000"/>
                <w:sz w:val="24"/>
                <w:lang w:val="ru-RU"/>
              </w:rPr>
              <w:lastRenderedPageBreak/>
              <w:t>обстоятельствами, уточняющими членами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30</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31</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32</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33</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34</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35</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36</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37</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38</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fbaaf</w:t>
              </w:r>
              <w:r w:rsidRPr="00BE57D7">
                <w:rPr>
                  <w:rFonts w:ascii="Times New Roman" w:hAnsi="Times New Roman"/>
                  <w:color w:val="0000FF"/>
                  <w:u w:val="single"/>
                  <w:lang w:val="ru-RU"/>
                </w:rPr>
                <w:t>3</w:t>
              </w:r>
              <w:r>
                <w:rPr>
                  <w:rFonts w:ascii="Times New Roman" w:hAnsi="Times New Roman"/>
                  <w:color w:val="0000FF"/>
                  <w:u w:val="single"/>
                </w:rPr>
                <w:t>ea</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39</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40</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41</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42</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1</w:t>
              </w:r>
              <w:r>
                <w:rPr>
                  <w:rFonts w:ascii="Times New Roman" w:hAnsi="Times New Roman"/>
                  <w:color w:val="0000FF"/>
                  <w:u w:val="single"/>
                </w:rPr>
                <w:t>d</w:t>
              </w:r>
              <w:r w:rsidRPr="00BE57D7">
                <w:rPr>
                  <w:rFonts w:ascii="Times New Roman" w:hAnsi="Times New Roman"/>
                  <w:color w:val="0000FF"/>
                  <w:u w:val="single"/>
                  <w:lang w:val="ru-RU"/>
                </w:rPr>
                <w:t>48</w:t>
              </w:r>
            </w:hyperlink>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43</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202</w:t>
              </w:r>
              <w:r>
                <w:rPr>
                  <w:rFonts w:ascii="Times New Roman" w:hAnsi="Times New Roman"/>
                  <w:color w:val="0000FF"/>
                  <w:u w:val="single"/>
                </w:rPr>
                <w:t>c</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44</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45</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21</w:t>
              </w:r>
              <w:r>
                <w:rPr>
                  <w:rFonts w:ascii="Times New Roman" w:hAnsi="Times New Roman"/>
                  <w:color w:val="0000FF"/>
                  <w:u w:val="single"/>
                </w:rPr>
                <w:t>da</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46</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47</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25</w:t>
              </w:r>
              <w:r>
                <w:rPr>
                  <w:rFonts w:ascii="Times New Roman" w:hAnsi="Times New Roman"/>
                  <w:color w:val="0000FF"/>
                  <w:u w:val="single"/>
                </w:rPr>
                <w:t>c</w:t>
              </w:r>
              <w:r w:rsidRPr="00BE57D7">
                <w:rPr>
                  <w:rFonts w:ascii="Times New Roman" w:hAnsi="Times New Roman"/>
                  <w:color w:val="0000FF"/>
                  <w:u w:val="single"/>
                  <w:lang w:val="ru-RU"/>
                </w:rPr>
                <w:t>2</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48</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49</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50</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51</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52</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2982</w:t>
              </w:r>
            </w:hyperlink>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53</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2</w:t>
              </w:r>
              <w:r>
                <w:rPr>
                  <w:rFonts w:ascii="Times New Roman" w:hAnsi="Times New Roman"/>
                  <w:color w:val="0000FF"/>
                  <w:u w:val="single"/>
                </w:rPr>
                <w:t>af</w:t>
              </w:r>
              <w:r w:rsidRPr="00BE57D7">
                <w:rPr>
                  <w:rFonts w:ascii="Times New Roman" w:hAnsi="Times New Roman"/>
                  <w:color w:val="0000FF"/>
                  <w:u w:val="single"/>
                  <w:lang w:val="ru-RU"/>
                </w:rPr>
                <w:t>4</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54</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55</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2</w:t>
              </w:r>
              <w:r>
                <w:rPr>
                  <w:rFonts w:ascii="Times New Roman" w:hAnsi="Times New Roman"/>
                  <w:color w:val="0000FF"/>
                  <w:u w:val="single"/>
                </w:rPr>
                <w:t>c</w:t>
              </w:r>
              <w:r w:rsidRPr="00BE57D7">
                <w:rPr>
                  <w:rFonts w:ascii="Times New Roman" w:hAnsi="Times New Roman"/>
                  <w:color w:val="0000FF"/>
                  <w:u w:val="single"/>
                  <w:lang w:val="ru-RU"/>
                </w:rPr>
                <w:t>48</w:t>
              </w:r>
            </w:hyperlink>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56</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2</w:t>
              </w:r>
              <w:r>
                <w:rPr>
                  <w:rFonts w:ascii="Times New Roman" w:hAnsi="Times New Roman"/>
                  <w:color w:val="0000FF"/>
                  <w:u w:val="single"/>
                </w:rPr>
                <w:t>ea</w:t>
              </w:r>
              <w:r w:rsidRPr="00BE57D7">
                <w:rPr>
                  <w:rFonts w:ascii="Times New Roman" w:hAnsi="Times New Roman"/>
                  <w:color w:val="0000FF"/>
                  <w:u w:val="single"/>
                  <w:lang w:val="ru-RU"/>
                </w:rPr>
                <w:t>0</w:t>
              </w:r>
            </w:hyperlink>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57</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3026</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58</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59</w:t>
            </w:r>
          </w:p>
        </w:tc>
        <w:tc>
          <w:tcPr>
            <w:tcW w:w="3344" w:type="dxa"/>
            <w:tcMar>
              <w:top w:w="50" w:type="dxa"/>
              <w:left w:w="100" w:type="dxa"/>
            </w:tcMar>
            <w:vAlign w:val="center"/>
          </w:tcPr>
          <w:p w:rsidR="00603874" w:rsidRDefault="00B37D51" w:rsidP="00BE57D7">
            <w:pPr>
              <w:spacing w:after="0" w:line="240" w:lineRule="auto"/>
              <w:ind w:left="135"/>
            </w:pPr>
            <w:r w:rsidRPr="00BE57D7">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60</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318</w:t>
              </w:r>
              <w:r>
                <w:rPr>
                  <w:rFonts w:ascii="Times New Roman" w:hAnsi="Times New Roman"/>
                  <w:color w:val="0000FF"/>
                  <w:u w:val="single"/>
                </w:rPr>
                <w:t>e</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61</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62</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63</w:t>
            </w:r>
          </w:p>
        </w:tc>
        <w:tc>
          <w:tcPr>
            <w:tcW w:w="3344"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1578</w:t>
              </w:r>
            </w:hyperlink>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lastRenderedPageBreak/>
              <w:t>64</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65</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Default="00603874" w:rsidP="00BE57D7">
            <w:pPr>
              <w:spacing w:after="0" w:line="240" w:lineRule="auto"/>
              <w:ind w:left="135"/>
            </w:pPr>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66</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0718</w:t>
              </w:r>
            </w:hyperlink>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67</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360</w:t>
              </w:r>
              <w:r>
                <w:rPr>
                  <w:rFonts w:ascii="Times New Roman" w:hAnsi="Times New Roman"/>
                  <w:color w:val="0000FF"/>
                  <w:u w:val="single"/>
                </w:rPr>
                <w:t>c</w:t>
              </w:r>
            </w:hyperlink>
          </w:p>
        </w:tc>
      </w:tr>
      <w:tr w:rsidR="00603874" w:rsidRPr="00A4578F">
        <w:trPr>
          <w:trHeight w:val="144"/>
          <w:tblCellSpacing w:w="20" w:type="nil"/>
        </w:trPr>
        <w:tc>
          <w:tcPr>
            <w:tcW w:w="366" w:type="dxa"/>
            <w:tcMar>
              <w:top w:w="50" w:type="dxa"/>
              <w:left w:w="100" w:type="dxa"/>
            </w:tcMar>
            <w:vAlign w:val="center"/>
          </w:tcPr>
          <w:p w:rsidR="00603874" w:rsidRDefault="00B37D51" w:rsidP="00BE57D7">
            <w:pPr>
              <w:spacing w:after="0" w:line="240" w:lineRule="auto"/>
            </w:pPr>
            <w:r>
              <w:rPr>
                <w:rFonts w:ascii="Times New Roman" w:hAnsi="Times New Roman"/>
                <w:color w:val="000000"/>
                <w:sz w:val="24"/>
              </w:rPr>
              <w:t>68</w:t>
            </w:r>
          </w:p>
        </w:tc>
        <w:tc>
          <w:tcPr>
            <w:tcW w:w="3344" w:type="dxa"/>
            <w:tcMar>
              <w:top w:w="50" w:type="dxa"/>
              <w:left w:w="100" w:type="dxa"/>
            </w:tcMar>
            <w:vAlign w:val="center"/>
          </w:tcPr>
          <w:p w:rsidR="00603874" w:rsidRDefault="00B37D51" w:rsidP="00BE57D7">
            <w:pPr>
              <w:spacing w:after="0" w:line="240" w:lineRule="auto"/>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03874" w:rsidRDefault="00603874" w:rsidP="00BE57D7">
            <w:pPr>
              <w:spacing w:after="0" w:line="240" w:lineRule="auto"/>
              <w:ind w:left="135"/>
              <w:jc w:val="center"/>
            </w:pPr>
          </w:p>
        </w:tc>
        <w:tc>
          <w:tcPr>
            <w:tcW w:w="1607" w:type="dxa"/>
            <w:tcMar>
              <w:top w:w="50" w:type="dxa"/>
              <w:left w:w="100" w:type="dxa"/>
            </w:tcMar>
            <w:vAlign w:val="center"/>
          </w:tcPr>
          <w:p w:rsidR="00603874" w:rsidRDefault="00603874" w:rsidP="00BE57D7">
            <w:pPr>
              <w:spacing w:after="0" w:line="240" w:lineRule="auto"/>
              <w:ind w:left="135"/>
              <w:jc w:val="center"/>
            </w:pPr>
          </w:p>
        </w:tc>
        <w:tc>
          <w:tcPr>
            <w:tcW w:w="1137" w:type="dxa"/>
            <w:tcMar>
              <w:top w:w="50" w:type="dxa"/>
              <w:left w:w="100" w:type="dxa"/>
            </w:tcMar>
            <w:vAlign w:val="center"/>
          </w:tcPr>
          <w:p w:rsidR="00603874" w:rsidRDefault="00603874" w:rsidP="00BE57D7">
            <w:pPr>
              <w:spacing w:after="0" w:line="240" w:lineRule="auto"/>
              <w:ind w:left="135"/>
            </w:pPr>
          </w:p>
        </w:tc>
        <w:tc>
          <w:tcPr>
            <w:tcW w:w="1955" w:type="dxa"/>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BE57D7">
                <w:rPr>
                  <w:rFonts w:ascii="Times New Roman" w:hAnsi="Times New Roman"/>
                  <w:color w:val="0000FF"/>
                  <w:u w:val="single"/>
                  <w:lang w:val="ru-RU"/>
                </w:rPr>
                <w:t>://</w:t>
              </w:r>
              <w:r>
                <w:rPr>
                  <w:rFonts w:ascii="Times New Roman" w:hAnsi="Times New Roman"/>
                  <w:color w:val="0000FF"/>
                  <w:u w:val="single"/>
                </w:rPr>
                <w:t>m</w:t>
              </w:r>
              <w:r w:rsidRPr="00BE57D7">
                <w:rPr>
                  <w:rFonts w:ascii="Times New Roman" w:hAnsi="Times New Roman"/>
                  <w:color w:val="0000FF"/>
                  <w:u w:val="single"/>
                  <w:lang w:val="ru-RU"/>
                </w:rPr>
                <w:t>.</w:t>
              </w:r>
              <w:r>
                <w:rPr>
                  <w:rFonts w:ascii="Times New Roman" w:hAnsi="Times New Roman"/>
                  <w:color w:val="0000FF"/>
                  <w:u w:val="single"/>
                </w:rPr>
                <w:t>edsoo</w:t>
              </w:r>
              <w:r w:rsidRPr="00BE57D7">
                <w:rPr>
                  <w:rFonts w:ascii="Times New Roman" w:hAnsi="Times New Roman"/>
                  <w:color w:val="0000FF"/>
                  <w:u w:val="single"/>
                  <w:lang w:val="ru-RU"/>
                </w:rPr>
                <w:t>.</w:t>
              </w:r>
              <w:r>
                <w:rPr>
                  <w:rFonts w:ascii="Times New Roman" w:hAnsi="Times New Roman"/>
                  <w:color w:val="0000FF"/>
                  <w:u w:val="single"/>
                </w:rPr>
                <w:t>ru</w:t>
              </w:r>
              <w:r w:rsidRPr="00BE57D7">
                <w:rPr>
                  <w:rFonts w:ascii="Times New Roman" w:hAnsi="Times New Roman"/>
                  <w:color w:val="0000FF"/>
                  <w:u w:val="single"/>
                  <w:lang w:val="ru-RU"/>
                </w:rPr>
                <w:t>/</w:t>
              </w:r>
              <w:r>
                <w:rPr>
                  <w:rFonts w:ascii="Times New Roman" w:hAnsi="Times New Roman"/>
                  <w:color w:val="0000FF"/>
                  <w:u w:val="single"/>
                </w:rPr>
                <w:t>fbab</w:t>
              </w:r>
              <w:r w:rsidRPr="00BE57D7">
                <w:rPr>
                  <w:rFonts w:ascii="Times New Roman" w:hAnsi="Times New Roman"/>
                  <w:color w:val="0000FF"/>
                  <w:u w:val="single"/>
                  <w:lang w:val="ru-RU"/>
                </w:rPr>
                <w:t>333</w:t>
              </w:r>
              <w:r>
                <w:rPr>
                  <w:rFonts w:ascii="Times New Roman" w:hAnsi="Times New Roman"/>
                  <w:color w:val="0000FF"/>
                  <w:u w:val="single"/>
                </w:rPr>
                <w:t>c</w:t>
              </w:r>
            </w:hyperlink>
          </w:p>
        </w:tc>
      </w:tr>
      <w:tr w:rsidR="00603874">
        <w:trPr>
          <w:trHeight w:val="144"/>
          <w:tblCellSpacing w:w="20" w:type="nil"/>
        </w:trPr>
        <w:tc>
          <w:tcPr>
            <w:tcW w:w="0" w:type="auto"/>
            <w:gridSpan w:val="2"/>
            <w:tcMar>
              <w:top w:w="50" w:type="dxa"/>
              <w:left w:w="100" w:type="dxa"/>
            </w:tcMar>
            <w:vAlign w:val="center"/>
          </w:tcPr>
          <w:p w:rsidR="00603874" w:rsidRPr="00BE57D7" w:rsidRDefault="00B37D51" w:rsidP="00BE57D7">
            <w:pPr>
              <w:spacing w:after="0" w:line="240" w:lineRule="auto"/>
              <w:ind w:left="135"/>
              <w:rPr>
                <w:lang w:val="ru-RU"/>
              </w:rPr>
            </w:pPr>
            <w:r w:rsidRPr="00BE57D7">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03874" w:rsidRDefault="00B37D51" w:rsidP="00BE57D7">
            <w:pPr>
              <w:spacing w:after="0" w:line="240" w:lineRule="auto"/>
              <w:ind w:left="135"/>
              <w:jc w:val="center"/>
            </w:pPr>
            <w:r w:rsidRPr="00BE57D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603874" w:rsidRDefault="00B37D51" w:rsidP="00BE57D7">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03874" w:rsidRDefault="00603874" w:rsidP="00BE57D7">
            <w:pPr>
              <w:spacing w:after="0" w:line="240" w:lineRule="auto"/>
            </w:pPr>
          </w:p>
        </w:tc>
      </w:tr>
    </w:tbl>
    <w:p w:rsidR="00603874" w:rsidRDefault="00603874" w:rsidP="00BE57D7">
      <w:pPr>
        <w:spacing w:after="0" w:line="240" w:lineRule="auto"/>
        <w:sectPr w:rsidR="00603874">
          <w:pgSz w:w="16383" w:h="11906" w:orient="landscape"/>
          <w:pgMar w:top="1134" w:right="850" w:bottom="1134" w:left="1701" w:header="720" w:footer="720" w:gutter="0"/>
          <w:cols w:space="720"/>
        </w:sectPr>
      </w:pPr>
    </w:p>
    <w:p w:rsidR="00603874" w:rsidRPr="00BE57D7" w:rsidRDefault="00B37D51" w:rsidP="00BE57D7">
      <w:pPr>
        <w:spacing w:after="0" w:line="240" w:lineRule="auto"/>
        <w:ind w:left="120"/>
        <w:rPr>
          <w:lang w:val="ru-RU"/>
        </w:rPr>
      </w:pPr>
      <w:bookmarkStart w:id="6" w:name="block-60657886"/>
      <w:bookmarkEnd w:id="5"/>
      <w:r w:rsidRPr="00BE57D7">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603874" w:rsidRPr="00BE57D7" w:rsidRDefault="00603874" w:rsidP="00BE57D7">
      <w:pPr>
        <w:spacing w:after="0" w:line="240" w:lineRule="auto"/>
        <w:ind w:left="120"/>
        <w:rPr>
          <w:lang w:val="ru-RU"/>
        </w:rPr>
      </w:pPr>
    </w:p>
    <w:p w:rsidR="00603874" w:rsidRDefault="00B37D51" w:rsidP="00BE57D7">
      <w:pPr>
        <w:spacing w:after="0" w:line="240" w:lineRule="auto"/>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603874" w:rsidRPr="00BE57D7" w:rsidRDefault="00B37D51" w:rsidP="00BE57D7">
            <w:pPr>
              <w:spacing w:after="0" w:line="240" w:lineRule="auto"/>
              <w:ind w:left="243"/>
              <w:rPr>
                <w:lang w:val="ru-RU"/>
              </w:rPr>
            </w:pPr>
            <w:r w:rsidRPr="00BE57D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Общие сведения о языке</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 и речь. Культура речи</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Система языка. Культура речи</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Использовать словари русского языка в учебной деятельности</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Фонетика. Орфоэпия. Орфоэпические нормы</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Выполнять фонетический анализ слова</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2.2.2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Определять изобразительно-выразительные средства фонетики в тексте</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Использовать орфоэпический словарь</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Лексикология и фразеология. Лексические нормы</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Выполнять лексический анализ слова</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Определять изобразительно-выразительные средства лексики</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2.4</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Морфемика и словообразование. Словообразовательные нормы</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Выполнять морфемный и словообразовательный анализ слова</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Использовать словообразовательный словарь</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Морфология. Морфологические нормы</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Выполнять морфологический анализ слова</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Определять особенности употребления в тексте слов разных частей речи</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Использовать словарь грамматических трудностей, справочники</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Орфография. Основные правила орфографии</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2.6.2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Использовать орфографические словари</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Речь. Речевое общение</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3.2</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Текст. Информационно-смысловая переработка текста</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603874">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Выявлять логико-смысловые отношения между предложениями в тексте</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4.6</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603874" w:rsidRPr="00A4578F">
        <w:trPr>
          <w:trHeight w:val="144"/>
        </w:trPr>
        <w:tc>
          <w:tcPr>
            <w:tcW w:w="1893"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4.7</w:t>
            </w:r>
          </w:p>
        </w:tc>
        <w:tc>
          <w:tcPr>
            <w:tcW w:w="11991"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603874" w:rsidRPr="00BE57D7" w:rsidRDefault="00603874" w:rsidP="00BE57D7">
      <w:pPr>
        <w:spacing w:after="0" w:line="240" w:lineRule="auto"/>
        <w:ind w:left="120"/>
        <w:rPr>
          <w:lang w:val="ru-RU"/>
        </w:rPr>
      </w:pPr>
    </w:p>
    <w:p w:rsidR="00603874" w:rsidRDefault="00B37D51" w:rsidP="00BE57D7">
      <w:pPr>
        <w:spacing w:after="0" w:line="240" w:lineRule="auto"/>
        <w:ind w:left="120"/>
      </w:pPr>
      <w:r>
        <w:rPr>
          <w:rFonts w:ascii="Times New Roman" w:hAnsi="Times New Roman"/>
          <w:b/>
          <w:color w:val="000000"/>
          <w:sz w:val="28"/>
        </w:rPr>
        <w:t xml:space="preserve">11 КЛАСС </w:t>
      </w:r>
    </w:p>
    <w:p w:rsidR="00603874" w:rsidRDefault="00603874" w:rsidP="00BE57D7">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603874" w:rsidRPr="00BE57D7" w:rsidRDefault="00B37D51" w:rsidP="00BE57D7">
            <w:pPr>
              <w:spacing w:after="0" w:line="240" w:lineRule="auto"/>
              <w:ind w:left="243"/>
              <w:rPr>
                <w:lang w:val="ru-RU"/>
              </w:rPr>
            </w:pPr>
            <w:r w:rsidRPr="00BE57D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Общие сведения о языке</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 и речь. Культура речи</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Синтаксис. Синтаксические нормы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Использовать словари грамматических трудностей, справочники</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Пунктуация. Основные правила пунктуации</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2.2.2</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Использовать справочники по пунктуации</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Функциональная стилистика. Культура речи</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Распознавать, анализировать и комментировать тексты различных функциональных разновидностей языка (разговорная </w:t>
            </w:r>
            <w:r w:rsidRPr="00BE57D7">
              <w:rPr>
                <w:rFonts w:ascii="Times New Roman" w:hAnsi="Times New Roman"/>
                <w:color w:val="000000"/>
                <w:sz w:val="24"/>
                <w:lang w:val="ru-RU"/>
              </w:rPr>
              <w:lastRenderedPageBreak/>
              <w:t>речь, научный, публицистический и официально-деловой стили, язык художественной литературы)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3.3</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603874" w:rsidRPr="00BE57D7" w:rsidRDefault="00603874" w:rsidP="00BE57D7">
      <w:pPr>
        <w:spacing w:after="0" w:line="240" w:lineRule="auto"/>
        <w:ind w:left="120"/>
        <w:rPr>
          <w:lang w:val="ru-RU"/>
        </w:rPr>
      </w:pPr>
    </w:p>
    <w:p w:rsidR="00603874" w:rsidRPr="00BE57D7" w:rsidRDefault="00603874" w:rsidP="00BE57D7">
      <w:pPr>
        <w:spacing w:after="0" w:line="240" w:lineRule="auto"/>
        <w:rPr>
          <w:lang w:val="ru-RU"/>
        </w:rPr>
        <w:sectPr w:rsidR="00603874" w:rsidRPr="00BE57D7">
          <w:pgSz w:w="11906" w:h="16383"/>
          <w:pgMar w:top="1134" w:right="850" w:bottom="1134" w:left="1701" w:header="720" w:footer="720" w:gutter="0"/>
          <w:cols w:space="720"/>
        </w:sectPr>
      </w:pPr>
    </w:p>
    <w:p w:rsidR="00603874" w:rsidRDefault="00B37D51" w:rsidP="00BE57D7">
      <w:pPr>
        <w:spacing w:after="0" w:line="240" w:lineRule="auto"/>
        <w:ind w:left="120"/>
      </w:pPr>
      <w:bookmarkStart w:id="7" w:name="block-60657887"/>
      <w:bookmarkEnd w:id="6"/>
      <w:r>
        <w:rPr>
          <w:rFonts w:ascii="Times New Roman" w:hAnsi="Times New Roman"/>
          <w:b/>
          <w:color w:val="000000"/>
          <w:sz w:val="28"/>
        </w:rPr>
        <w:lastRenderedPageBreak/>
        <w:t>ПРОВЕРЯЕМЫЕ ЭЛЕМЕНТЫ СОДЕРЖАНИЯ</w:t>
      </w:r>
    </w:p>
    <w:p w:rsidR="00603874" w:rsidRDefault="00603874" w:rsidP="00BE57D7">
      <w:pPr>
        <w:spacing w:after="0" w:line="240" w:lineRule="auto"/>
        <w:ind w:left="120"/>
      </w:pPr>
    </w:p>
    <w:p w:rsidR="00603874" w:rsidRDefault="00B37D51" w:rsidP="00BE57D7">
      <w:pPr>
        <w:spacing w:after="0" w:line="240" w:lineRule="auto"/>
        <w:ind w:left="120"/>
      </w:pPr>
      <w:r>
        <w:rPr>
          <w:rFonts w:ascii="Times New Roman" w:hAnsi="Times New Roman"/>
          <w:b/>
          <w:color w:val="000000"/>
          <w:sz w:val="28"/>
        </w:rPr>
        <w:t>10 КЛАСС</w:t>
      </w:r>
    </w:p>
    <w:p w:rsidR="00603874" w:rsidRDefault="00603874" w:rsidP="00BE57D7">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5"/>
        <w:gridCol w:w="8300"/>
      </w:tblGrid>
      <w:tr w:rsidR="00603874">
        <w:trPr>
          <w:trHeight w:val="144"/>
        </w:trPr>
        <w:tc>
          <w:tcPr>
            <w:tcW w:w="1073"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 Код </w:t>
            </w:r>
          </w:p>
        </w:tc>
        <w:tc>
          <w:tcPr>
            <w:tcW w:w="13439" w:type="dxa"/>
            <w:tcMar>
              <w:top w:w="50" w:type="dxa"/>
              <w:left w:w="100" w:type="dxa"/>
            </w:tcMar>
            <w:vAlign w:val="center"/>
          </w:tcPr>
          <w:p w:rsidR="00603874" w:rsidRDefault="00B37D51" w:rsidP="00BE57D7">
            <w:pPr>
              <w:spacing w:after="0" w:line="240" w:lineRule="auto"/>
              <w:ind w:left="135"/>
            </w:pPr>
            <w:r>
              <w:rPr>
                <w:rFonts w:ascii="Times New Roman" w:hAnsi="Times New Roman"/>
                <w:b/>
                <w:color w:val="000000"/>
                <w:sz w:val="24"/>
              </w:rPr>
              <w:t xml:space="preserve"> Проверяемый элемент содержания </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Общие сведения о языке</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Язык как знаковая система. Основные функции языка</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Лингвистика как наука</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Язык и культура</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603874" w:rsidRDefault="00B37D51" w:rsidP="00BE57D7">
            <w:pPr>
              <w:spacing w:after="0" w:line="240" w:lineRule="auto"/>
              <w:ind w:left="228"/>
              <w:jc w:val="both"/>
            </w:pPr>
            <w:r w:rsidRPr="00BE57D7">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Язык и речь. Культура речи</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Система языка. Культура речи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Система языка, её устройство, функционирование</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Культура речи как раздел лингвистики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Языковая норма, её основные признаки и функции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Качества хорошей речи</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603874" w:rsidRDefault="00B37D51" w:rsidP="00BE57D7">
            <w:pPr>
              <w:spacing w:after="0" w:line="240" w:lineRule="auto"/>
              <w:ind w:left="228"/>
              <w:jc w:val="both"/>
            </w:pPr>
            <w:r w:rsidRPr="00BE57D7">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Фонетика. Орфоэпия. Орфоэпические нормы</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 xml:space="preserve">Фонетика и орфоэпия как разделы лингвистики </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2.2.2</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Фонетический анализ слова</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Изобразительно-выразительные средства фонетики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Лексикология и фразеология. Лексические нормы</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Лексикология и фразеология как разделы лингвистики</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Лексический анализ слова</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lastRenderedPageBreak/>
              <w:t>2.3.4</w:t>
            </w:r>
          </w:p>
        </w:tc>
        <w:tc>
          <w:tcPr>
            <w:tcW w:w="13439" w:type="dxa"/>
            <w:tcMar>
              <w:top w:w="50" w:type="dxa"/>
              <w:left w:w="100" w:type="dxa"/>
            </w:tcMar>
            <w:vAlign w:val="center"/>
          </w:tcPr>
          <w:p w:rsidR="00603874" w:rsidRDefault="00B37D51" w:rsidP="00BE57D7">
            <w:pPr>
              <w:spacing w:after="0" w:line="240" w:lineRule="auto"/>
              <w:ind w:left="228"/>
              <w:jc w:val="both"/>
            </w:pPr>
            <w:r w:rsidRPr="00BE57D7">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603874" w:rsidRDefault="00B37D51" w:rsidP="00BE57D7">
            <w:pPr>
              <w:spacing w:after="0" w:line="240" w:lineRule="auto"/>
              <w:ind w:left="228"/>
              <w:jc w:val="both"/>
            </w:pPr>
            <w:r w:rsidRPr="00BE57D7">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Фразеология русского языка. Крылатые слова</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Морфемика и словообразование. Словообразовательные нормы</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Морфемика и словообразование как разделы лингвистики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Морфемный и словообразовательный анализ слова</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Морфология. Морфологические нормы</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Морфология как раздел лингвистики</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Морфологический анализ слова</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Особенности употребления в тексте слов разных частей речи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Морфологические нормы современного русского литературного языка</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Основные нормы употребления имён существительных: форм рода, числа, падежа</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2.5.6</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BE57D7">
              <w:rPr>
                <w:rFonts w:ascii="Times New Roman" w:hAnsi="Times New Roman"/>
                <w:i/>
                <w:color w:val="000000"/>
                <w:sz w:val="24"/>
                <w:lang w:val="ru-RU"/>
              </w:rPr>
              <w:t>ну-</w:t>
            </w:r>
            <w:r w:rsidRPr="00BE57D7">
              <w:rPr>
                <w:rFonts w:ascii="Times New Roman" w:hAnsi="Times New Roman"/>
                <w:color w:val="000000"/>
                <w:sz w:val="24"/>
                <w:lang w:val="ru-RU"/>
              </w:rPr>
              <w:t>, форм повелительного наклонения</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Орфография. Основные правила орфографии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Орфография как раздел лингвистики. Принципы и разделы русской орфографии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Орфографические правила. Правописание гласных и согласных в корне</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 xml:space="preserve">Употребление разделительных </w:t>
            </w:r>
            <w:r w:rsidRPr="00BE57D7">
              <w:rPr>
                <w:rFonts w:ascii="Times New Roman" w:hAnsi="Times New Roman"/>
                <w:i/>
                <w:color w:val="000000"/>
                <w:sz w:val="24"/>
                <w:lang w:val="ru-RU"/>
              </w:rPr>
              <w:t>ъ</w:t>
            </w:r>
            <w:r w:rsidRPr="00BE57D7">
              <w:rPr>
                <w:rFonts w:ascii="Times New Roman" w:hAnsi="Times New Roman"/>
                <w:color w:val="000000"/>
                <w:sz w:val="24"/>
                <w:lang w:val="ru-RU"/>
              </w:rPr>
              <w:t xml:space="preserve"> и </w:t>
            </w:r>
            <w:r w:rsidRPr="00BE57D7">
              <w:rPr>
                <w:rFonts w:ascii="Times New Roman" w:hAnsi="Times New Roman"/>
                <w:i/>
                <w:color w:val="000000"/>
                <w:sz w:val="24"/>
                <w:lang w:val="ru-RU"/>
              </w:rPr>
              <w:t>ь</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Правописание приставок</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 xml:space="preserve">Буквы </w:t>
            </w:r>
            <w:r w:rsidRPr="00BE57D7">
              <w:rPr>
                <w:rFonts w:ascii="Times New Roman" w:hAnsi="Times New Roman"/>
                <w:i/>
                <w:color w:val="000000"/>
                <w:sz w:val="24"/>
                <w:lang w:val="ru-RU"/>
              </w:rPr>
              <w:t>ы – и</w:t>
            </w:r>
            <w:r w:rsidRPr="00BE57D7">
              <w:rPr>
                <w:rFonts w:ascii="Times New Roman" w:hAnsi="Times New Roman"/>
                <w:color w:val="000000"/>
                <w:sz w:val="24"/>
                <w:lang w:val="ru-RU"/>
              </w:rPr>
              <w:t xml:space="preserve"> после приставок</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Правописание суффиксов</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 xml:space="preserve">Правописание </w:t>
            </w:r>
            <w:r w:rsidRPr="00BE57D7">
              <w:rPr>
                <w:rFonts w:ascii="Times New Roman" w:hAnsi="Times New Roman"/>
                <w:i/>
                <w:color w:val="000000"/>
                <w:sz w:val="24"/>
                <w:lang w:val="ru-RU"/>
              </w:rPr>
              <w:t>н</w:t>
            </w:r>
            <w:r w:rsidRPr="00BE57D7">
              <w:rPr>
                <w:rFonts w:ascii="Times New Roman" w:hAnsi="Times New Roman"/>
                <w:color w:val="000000"/>
                <w:sz w:val="24"/>
                <w:lang w:val="ru-RU"/>
              </w:rPr>
              <w:t xml:space="preserve"> и </w:t>
            </w:r>
            <w:r w:rsidRPr="00BE57D7">
              <w:rPr>
                <w:rFonts w:ascii="Times New Roman" w:hAnsi="Times New Roman"/>
                <w:i/>
                <w:color w:val="000000"/>
                <w:sz w:val="24"/>
                <w:lang w:val="ru-RU"/>
              </w:rPr>
              <w:t>нн</w:t>
            </w:r>
            <w:r w:rsidRPr="00BE57D7">
              <w:rPr>
                <w:rFonts w:ascii="Times New Roman" w:hAnsi="Times New Roman"/>
                <w:color w:val="000000"/>
                <w:sz w:val="24"/>
                <w:lang w:val="ru-RU"/>
              </w:rPr>
              <w:t xml:space="preserve"> в словах различных частей речи</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lastRenderedPageBreak/>
              <w:t>2.6.10</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Правописание окончаний имён существительных, имён прилагательных и глаголов</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Слитное, дефисное и раздельное написание слов</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Речь. Речевое общение</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Речь как деятельность. Виды речевой деятельности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3.4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Текст. Информационно-смысловая переработка текста</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603874" w:rsidRDefault="00B37D51" w:rsidP="00BE57D7">
            <w:pPr>
              <w:spacing w:after="0" w:line="240" w:lineRule="auto"/>
              <w:ind w:left="228"/>
              <w:jc w:val="both"/>
            </w:pPr>
            <w:r>
              <w:rPr>
                <w:rFonts w:ascii="Times New Roman" w:hAnsi="Times New Roman"/>
                <w:color w:val="000000"/>
                <w:sz w:val="24"/>
              </w:rPr>
              <w:t>Текст, его основные признаки</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Логико-смысловые отношения между предложениями в тексте</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Информативность текста. Виды информации в тексте</w:t>
            </w:r>
          </w:p>
        </w:tc>
      </w:tr>
      <w:tr w:rsidR="00603874" w:rsidRPr="00A4578F">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603874" w:rsidRPr="00BE57D7" w:rsidRDefault="00B37D51" w:rsidP="00BE57D7">
            <w:pPr>
              <w:spacing w:after="0" w:line="240" w:lineRule="auto"/>
              <w:ind w:left="228"/>
              <w:jc w:val="both"/>
              <w:rPr>
                <w:lang w:val="ru-RU"/>
              </w:rPr>
            </w:pPr>
            <w:r w:rsidRPr="00BE57D7">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603874">
        <w:trPr>
          <w:trHeight w:val="144"/>
        </w:trPr>
        <w:tc>
          <w:tcPr>
            <w:tcW w:w="1073" w:type="dxa"/>
            <w:tcMar>
              <w:top w:w="50" w:type="dxa"/>
              <w:left w:w="100" w:type="dxa"/>
            </w:tcMar>
            <w:vAlign w:val="center"/>
          </w:tcPr>
          <w:p w:rsidR="00603874" w:rsidRDefault="00B37D51" w:rsidP="00BE57D7">
            <w:pPr>
              <w:spacing w:after="0" w:line="240"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603874" w:rsidRDefault="00B37D51" w:rsidP="00BE57D7">
            <w:pPr>
              <w:spacing w:after="0" w:line="240" w:lineRule="auto"/>
              <w:ind w:left="228"/>
              <w:jc w:val="both"/>
            </w:pPr>
            <w:r w:rsidRPr="00BE57D7">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603874" w:rsidRDefault="00603874" w:rsidP="00BE57D7">
      <w:pPr>
        <w:spacing w:after="0" w:line="240" w:lineRule="auto"/>
        <w:ind w:left="120"/>
      </w:pPr>
    </w:p>
    <w:p w:rsidR="00603874" w:rsidRDefault="00B37D51" w:rsidP="00BE57D7">
      <w:pPr>
        <w:spacing w:after="0" w:line="240" w:lineRule="auto"/>
        <w:ind w:left="120"/>
      </w:pPr>
      <w:r>
        <w:rPr>
          <w:rFonts w:ascii="Times New Roman" w:hAnsi="Times New Roman"/>
          <w:b/>
          <w:color w:val="000000"/>
          <w:sz w:val="28"/>
        </w:rPr>
        <w:t>11 КЛАСС</w:t>
      </w:r>
    </w:p>
    <w:p w:rsidR="00603874" w:rsidRDefault="00603874" w:rsidP="00BE57D7">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8066"/>
      </w:tblGrid>
      <w:tr w:rsidR="00603874">
        <w:trPr>
          <w:trHeight w:val="144"/>
        </w:trPr>
        <w:tc>
          <w:tcPr>
            <w:tcW w:w="1071" w:type="dxa"/>
            <w:tcMar>
              <w:top w:w="50" w:type="dxa"/>
              <w:left w:w="100" w:type="dxa"/>
            </w:tcMar>
            <w:vAlign w:val="center"/>
          </w:tcPr>
          <w:p w:rsidR="00603874" w:rsidRDefault="00B37D51" w:rsidP="00BE57D7">
            <w:pPr>
              <w:spacing w:after="0" w:line="240" w:lineRule="auto"/>
              <w:ind w:left="243"/>
            </w:pPr>
            <w:r>
              <w:rPr>
                <w:rFonts w:ascii="Times New Roman" w:hAnsi="Times New Roman"/>
                <w:b/>
                <w:color w:val="000000"/>
                <w:sz w:val="24"/>
              </w:rPr>
              <w:t xml:space="preserve"> Код </w:t>
            </w:r>
          </w:p>
        </w:tc>
        <w:tc>
          <w:tcPr>
            <w:tcW w:w="13346" w:type="dxa"/>
            <w:tcMar>
              <w:top w:w="50" w:type="dxa"/>
              <w:left w:w="100" w:type="dxa"/>
            </w:tcMar>
            <w:vAlign w:val="center"/>
          </w:tcPr>
          <w:p w:rsidR="00603874" w:rsidRDefault="00B37D51" w:rsidP="00BE57D7">
            <w:pPr>
              <w:spacing w:after="0" w:line="240" w:lineRule="auto"/>
              <w:ind w:left="243"/>
            </w:pPr>
            <w:r>
              <w:rPr>
                <w:rFonts w:ascii="Times New Roman" w:hAnsi="Times New Roman"/>
                <w:b/>
                <w:color w:val="000000"/>
                <w:sz w:val="24"/>
              </w:rPr>
              <w:t xml:space="preserve"> Проверяемый элемент содержания </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Общие сведения о языке</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Культура речи в экологическом аспекте. Экология как наука, экология языка</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 и речь. Культура речи</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Синтаксис. Синтаксические нормы</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 xml:space="preserve">Синтаксис как раздел лингвистики </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Синтаксический анализ словосочетания и предложения</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2.1.4</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Синтаксические нормы</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Порядок слов в предложении</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2.1.6</w:t>
            </w:r>
          </w:p>
        </w:tc>
        <w:tc>
          <w:tcPr>
            <w:tcW w:w="13346"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BE57D7">
              <w:rPr>
                <w:rFonts w:ascii="Times New Roman" w:hAnsi="Times New Roman"/>
                <w:i/>
                <w:color w:val="000000"/>
                <w:sz w:val="24"/>
                <w:lang w:val="ru-RU"/>
              </w:rPr>
              <w:t>множество</w:t>
            </w:r>
            <w:r w:rsidRPr="00BE57D7">
              <w:rPr>
                <w:rFonts w:ascii="Times New Roman" w:hAnsi="Times New Roman"/>
                <w:color w:val="000000"/>
                <w:sz w:val="24"/>
                <w:lang w:val="ru-RU"/>
              </w:rPr>
              <w:t>,</w:t>
            </w:r>
            <w:r w:rsidRPr="00BE57D7">
              <w:rPr>
                <w:rFonts w:ascii="Times New Roman" w:hAnsi="Times New Roman"/>
                <w:i/>
                <w:color w:val="000000"/>
                <w:sz w:val="24"/>
                <w:lang w:val="ru-RU"/>
              </w:rPr>
              <w:t xml:space="preserve"> ряд</w:t>
            </w:r>
            <w:r w:rsidRPr="00BE57D7">
              <w:rPr>
                <w:rFonts w:ascii="Times New Roman" w:hAnsi="Times New Roman"/>
                <w:color w:val="000000"/>
                <w:sz w:val="24"/>
                <w:lang w:val="ru-RU"/>
              </w:rPr>
              <w:t>,</w:t>
            </w:r>
            <w:r w:rsidRPr="00BE57D7">
              <w:rPr>
                <w:rFonts w:ascii="Times New Roman" w:hAnsi="Times New Roman"/>
                <w:i/>
                <w:color w:val="000000"/>
                <w:sz w:val="24"/>
                <w:lang w:val="ru-RU"/>
              </w:rPr>
              <w:t xml:space="preserve"> большинство</w:t>
            </w:r>
            <w:r w:rsidRPr="00BE57D7">
              <w:rPr>
                <w:rFonts w:ascii="Times New Roman" w:hAnsi="Times New Roman"/>
                <w:color w:val="000000"/>
                <w:sz w:val="24"/>
                <w:lang w:val="ru-RU"/>
              </w:rPr>
              <w:t>,</w:t>
            </w:r>
            <w:r w:rsidRPr="00BE57D7">
              <w:rPr>
                <w:rFonts w:ascii="Times New Roman" w:hAnsi="Times New Roman"/>
                <w:i/>
                <w:color w:val="000000"/>
                <w:sz w:val="24"/>
                <w:lang w:val="ru-RU"/>
              </w:rPr>
              <w:t xml:space="preserve"> меньшинство</w:t>
            </w:r>
            <w:r w:rsidRPr="00BE57D7">
              <w:rPr>
                <w:rFonts w:ascii="Times New Roman" w:hAnsi="Times New Roman"/>
                <w:color w:val="000000"/>
                <w:sz w:val="24"/>
                <w:lang w:val="ru-RU"/>
              </w:rPr>
              <w:t>; с подлежащим, выраженным количественно-именным сочетанием (</w:t>
            </w:r>
            <w:r w:rsidRPr="00BE57D7">
              <w:rPr>
                <w:rFonts w:ascii="Times New Roman" w:hAnsi="Times New Roman"/>
                <w:i/>
                <w:color w:val="000000"/>
                <w:sz w:val="24"/>
                <w:lang w:val="ru-RU"/>
              </w:rPr>
              <w:t>двадцать лет</w:t>
            </w:r>
            <w:r w:rsidRPr="00BE57D7">
              <w:rPr>
                <w:rFonts w:ascii="Times New Roman" w:hAnsi="Times New Roman"/>
                <w:color w:val="000000"/>
                <w:sz w:val="24"/>
                <w:lang w:val="ru-RU"/>
              </w:rPr>
              <w:t>,</w:t>
            </w:r>
            <w:r w:rsidRPr="00BE57D7">
              <w:rPr>
                <w:rFonts w:ascii="Times New Roman" w:hAnsi="Times New Roman"/>
                <w:i/>
                <w:color w:val="000000"/>
                <w:sz w:val="24"/>
                <w:lang w:val="ru-RU"/>
              </w:rPr>
              <w:t xml:space="preserve"> пять человек</w:t>
            </w:r>
            <w:r w:rsidRPr="00BE57D7">
              <w:rPr>
                <w:rFonts w:ascii="Times New Roman" w:hAnsi="Times New Roman"/>
                <w:color w:val="000000"/>
                <w:sz w:val="24"/>
                <w:lang w:val="ru-RU"/>
              </w:rPr>
              <w:t xml:space="preserve">); имеющим в своём составе числительные, оканчивающиеся на </w:t>
            </w:r>
            <w:r w:rsidRPr="00BE57D7">
              <w:rPr>
                <w:rFonts w:ascii="Times New Roman" w:hAnsi="Times New Roman"/>
                <w:i/>
                <w:color w:val="000000"/>
                <w:sz w:val="24"/>
                <w:lang w:val="ru-RU"/>
              </w:rPr>
              <w:t>один</w:t>
            </w:r>
            <w:r w:rsidRPr="00BE57D7">
              <w:rPr>
                <w:rFonts w:ascii="Times New Roman" w:hAnsi="Times New Roman"/>
                <w:color w:val="000000"/>
                <w:sz w:val="24"/>
                <w:lang w:val="ru-RU"/>
              </w:rPr>
              <w:t xml:space="preserve">; имеющим в своём составе числительные </w:t>
            </w:r>
            <w:r w:rsidRPr="00BE57D7">
              <w:rPr>
                <w:rFonts w:ascii="Times New Roman" w:hAnsi="Times New Roman"/>
                <w:i/>
                <w:color w:val="000000"/>
                <w:sz w:val="24"/>
                <w:lang w:val="ru-RU"/>
              </w:rPr>
              <w:t>два</w:t>
            </w:r>
            <w:r w:rsidRPr="00BE57D7">
              <w:rPr>
                <w:rFonts w:ascii="Times New Roman" w:hAnsi="Times New Roman"/>
                <w:color w:val="000000"/>
                <w:sz w:val="24"/>
                <w:lang w:val="ru-RU"/>
              </w:rPr>
              <w:t>,</w:t>
            </w:r>
            <w:r w:rsidRPr="00BE57D7">
              <w:rPr>
                <w:rFonts w:ascii="Times New Roman" w:hAnsi="Times New Roman"/>
                <w:i/>
                <w:color w:val="000000"/>
                <w:sz w:val="24"/>
                <w:lang w:val="ru-RU"/>
              </w:rPr>
              <w:t xml:space="preserve"> три</w:t>
            </w:r>
            <w:r w:rsidRPr="00BE57D7">
              <w:rPr>
                <w:rFonts w:ascii="Times New Roman" w:hAnsi="Times New Roman"/>
                <w:color w:val="000000"/>
                <w:sz w:val="24"/>
                <w:lang w:val="ru-RU"/>
              </w:rPr>
              <w:t>,</w:t>
            </w:r>
            <w:r w:rsidRPr="00BE57D7">
              <w:rPr>
                <w:rFonts w:ascii="Times New Roman" w:hAnsi="Times New Roman"/>
                <w:i/>
                <w:color w:val="000000"/>
                <w:sz w:val="24"/>
                <w:lang w:val="ru-RU"/>
              </w:rPr>
              <w:t xml:space="preserve"> четыре</w:t>
            </w:r>
            <w:r w:rsidRPr="00BE57D7">
              <w:rPr>
                <w:rFonts w:ascii="Times New Roman" w:hAnsi="Times New Roman"/>
                <w:color w:val="000000"/>
                <w:sz w:val="24"/>
                <w:lang w:val="ru-RU"/>
              </w:rPr>
              <w:t xml:space="preserve"> или числительное, оканчивающееся на </w:t>
            </w:r>
            <w:r w:rsidRPr="00BE57D7">
              <w:rPr>
                <w:rFonts w:ascii="Times New Roman" w:hAnsi="Times New Roman"/>
                <w:i/>
                <w:color w:val="000000"/>
                <w:sz w:val="24"/>
                <w:lang w:val="ru-RU"/>
              </w:rPr>
              <w:t>два</w:t>
            </w:r>
            <w:r w:rsidRPr="00BE57D7">
              <w:rPr>
                <w:rFonts w:ascii="Times New Roman" w:hAnsi="Times New Roman"/>
                <w:color w:val="000000"/>
                <w:sz w:val="24"/>
                <w:lang w:val="ru-RU"/>
              </w:rPr>
              <w:t xml:space="preserve">, </w:t>
            </w:r>
            <w:r w:rsidRPr="00BE57D7">
              <w:rPr>
                <w:rFonts w:ascii="Times New Roman" w:hAnsi="Times New Roman"/>
                <w:i/>
                <w:color w:val="000000"/>
                <w:sz w:val="24"/>
                <w:lang w:val="ru-RU"/>
              </w:rPr>
              <w:t>три</w:t>
            </w:r>
            <w:r w:rsidRPr="00BE57D7">
              <w:rPr>
                <w:rFonts w:ascii="Times New Roman" w:hAnsi="Times New Roman"/>
                <w:color w:val="000000"/>
                <w:sz w:val="24"/>
                <w:lang w:val="ru-RU"/>
              </w:rPr>
              <w:t xml:space="preserve">, </w:t>
            </w:r>
            <w:r w:rsidRPr="00BE57D7">
              <w:rPr>
                <w:rFonts w:ascii="Times New Roman" w:hAnsi="Times New Roman"/>
                <w:i/>
                <w:color w:val="000000"/>
                <w:sz w:val="24"/>
                <w:lang w:val="ru-RU"/>
              </w:rPr>
              <w:t>четыре</w:t>
            </w:r>
            <w:r w:rsidRPr="00BE57D7">
              <w:rPr>
                <w:rFonts w:ascii="Times New Roman" w:hAnsi="Times New Roman"/>
                <w:color w:val="000000"/>
                <w:sz w:val="24"/>
                <w:lang w:val="ru-RU"/>
              </w:rPr>
              <w:t xml:space="preserve">. Согласование сказуемого с подлежащим, имеющим при себе приложение (типа </w:t>
            </w:r>
            <w:r w:rsidRPr="00BE57D7">
              <w:rPr>
                <w:rFonts w:ascii="Times New Roman" w:hAnsi="Times New Roman"/>
                <w:i/>
                <w:color w:val="000000"/>
                <w:sz w:val="24"/>
                <w:lang w:val="ru-RU"/>
              </w:rPr>
              <w:t>диван-кровать</w:t>
            </w:r>
            <w:r w:rsidRPr="00BE57D7">
              <w:rPr>
                <w:rFonts w:ascii="Times New Roman" w:hAnsi="Times New Roman"/>
                <w:color w:val="000000"/>
                <w:sz w:val="24"/>
                <w:lang w:val="ru-RU"/>
              </w:rPr>
              <w:t>,</w:t>
            </w:r>
            <w:r w:rsidRPr="00BE57D7">
              <w:rPr>
                <w:rFonts w:ascii="Times New Roman" w:hAnsi="Times New Roman"/>
                <w:i/>
                <w:color w:val="000000"/>
                <w:sz w:val="24"/>
                <w:lang w:val="ru-RU"/>
              </w:rPr>
              <w:t xml:space="preserve"> озеро Байкал</w:t>
            </w:r>
            <w:r w:rsidRPr="00BE57D7">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употребления однородных членов предложения</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употребления причастных и деепричастных оборотов</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построения сложных предложений</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Пунктуация. Основные правила пунктуации</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Пунктуация как раздел лингвистики</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Пунктуационный анализ предложения</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Сочетание знаков препинания</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и их функции</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между подлежащим и сказуемым</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в предложениях с однородными членами</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Знаки препинания при обособлении</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в сложном предложении</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2.2.11</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в сложном предложении с разными видами связи</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при передаче чужой речи</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Функциональная стилистика. Культура речи</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Функциональная стилистика как раздел лингвистики</w:t>
            </w:r>
          </w:p>
        </w:tc>
      </w:tr>
      <w:tr w:rsidR="00603874">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Стилистическая норма</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w:t>
            </w:r>
            <w:r w:rsidRPr="00BE57D7">
              <w:rPr>
                <w:rFonts w:ascii="Times New Roman" w:hAnsi="Times New Roman"/>
                <w:color w:val="000000"/>
                <w:sz w:val="24"/>
                <w:lang w:val="ru-RU"/>
              </w:rPr>
              <w:lastRenderedPageBreak/>
              <w:t>статья, реферат, словарь, справочник, учебник и учебное пособие, лекция, доклад и другие</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3.5</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603874" w:rsidRPr="00A4578F">
        <w:trPr>
          <w:trHeight w:val="144"/>
        </w:trPr>
        <w:tc>
          <w:tcPr>
            <w:tcW w:w="1071"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603874" w:rsidRPr="00BE57D7" w:rsidRDefault="00603874" w:rsidP="00BE57D7">
      <w:pPr>
        <w:spacing w:after="0" w:line="240" w:lineRule="auto"/>
        <w:rPr>
          <w:lang w:val="ru-RU"/>
        </w:rPr>
        <w:sectPr w:rsidR="00603874" w:rsidRPr="00BE57D7">
          <w:pgSz w:w="11906" w:h="16383"/>
          <w:pgMar w:top="1134" w:right="850" w:bottom="1134" w:left="1701" w:header="720" w:footer="720" w:gutter="0"/>
          <w:cols w:space="720"/>
        </w:sectPr>
      </w:pPr>
    </w:p>
    <w:p w:rsidR="00603874" w:rsidRPr="00BE57D7" w:rsidRDefault="00B37D51" w:rsidP="00BE57D7">
      <w:pPr>
        <w:spacing w:after="0" w:line="240" w:lineRule="auto"/>
        <w:ind w:left="120"/>
        <w:rPr>
          <w:lang w:val="ru-RU"/>
        </w:rPr>
      </w:pPr>
      <w:bookmarkStart w:id="8" w:name="block-60657889"/>
      <w:bookmarkEnd w:id="7"/>
      <w:r w:rsidRPr="00BE57D7">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603874" w:rsidRPr="00BE57D7" w:rsidRDefault="00603874" w:rsidP="00BE57D7">
      <w:pPr>
        <w:spacing w:after="0" w:line="240"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243"/>
            </w:pPr>
            <w:r w:rsidRPr="00BE57D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603874" w:rsidRPr="00BE57D7" w:rsidRDefault="00B37D51" w:rsidP="00BE57D7">
            <w:pPr>
              <w:spacing w:after="0" w:line="240" w:lineRule="auto"/>
              <w:ind w:left="243"/>
              <w:rPr>
                <w:lang w:val="ru-RU"/>
              </w:rPr>
            </w:pPr>
            <w:r w:rsidRPr="00BE57D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Текст. Информационно-смысловая переработка текста</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Функциональная стилистика. Культура речи</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 и речь. Культура речи</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Обобщение знаний о языке как системе, его основных единицах и уровнях</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анализировать языковые единицы разных уровней</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3.4</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применять правила орфографии в практике письма</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применять правила пунктуации в практике письма</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Сформированность умений работать со словарями и справочниками</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Обобщение знаний об изобразительно-выразительных средствах русского языка</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корректировать устные и письменные высказывания</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w:t>
            </w:r>
          </w:p>
        </w:tc>
        <w:tc>
          <w:tcPr>
            <w:tcW w:w="11573"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Общие сведения о языке</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603874">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Речь. Речевое общение</w:t>
            </w:r>
          </w:p>
        </w:tc>
      </w:tr>
      <w:tr w:rsidR="00603874" w:rsidRPr="00A4578F">
        <w:trPr>
          <w:trHeight w:val="144"/>
        </w:trPr>
        <w:tc>
          <w:tcPr>
            <w:tcW w:w="1988"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603874" w:rsidRPr="00BE57D7" w:rsidRDefault="00603874" w:rsidP="00BE57D7">
      <w:pPr>
        <w:spacing w:after="0" w:line="240" w:lineRule="auto"/>
        <w:rPr>
          <w:lang w:val="ru-RU"/>
        </w:rPr>
        <w:sectPr w:rsidR="00603874" w:rsidRPr="00BE57D7">
          <w:pgSz w:w="11906" w:h="16383"/>
          <w:pgMar w:top="1134" w:right="850" w:bottom="1134" w:left="1701" w:header="720" w:footer="720" w:gutter="0"/>
          <w:cols w:space="720"/>
        </w:sectPr>
      </w:pPr>
    </w:p>
    <w:p w:rsidR="00603874" w:rsidRPr="00BE57D7" w:rsidRDefault="00B37D51" w:rsidP="00BE57D7">
      <w:pPr>
        <w:spacing w:after="0" w:line="240" w:lineRule="auto"/>
        <w:ind w:left="120"/>
        <w:rPr>
          <w:lang w:val="ru-RU"/>
        </w:rPr>
      </w:pPr>
      <w:bookmarkStart w:id="9" w:name="block-60657890"/>
      <w:bookmarkEnd w:id="8"/>
      <w:r w:rsidRPr="00BE57D7">
        <w:rPr>
          <w:rFonts w:ascii="Times New Roman" w:hAnsi="Times New Roman"/>
          <w:b/>
          <w:color w:val="000000"/>
          <w:sz w:val="28"/>
          <w:lang w:val="ru-RU"/>
        </w:rPr>
        <w:lastRenderedPageBreak/>
        <w:t>ПЕРЕЧЕНЬ ЭЛЕМЕНТОВ СОДЕРЖАНИЯ, ПРОВЕРЯЕМЫХ НА ЕГЭ ПО РУССКОМУ ЯЗЫКУ</w:t>
      </w:r>
    </w:p>
    <w:p w:rsidR="00603874" w:rsidRPr="00BE57D7" w:rsidRDefault="00603874" w:rsidP="00BE57D7">
      <w:pPr>
        <w:spacing w:after="0" w:line="240"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165"/>
      </w:tblGrid>
      <w:tr w:rsidR="00603874">
        <w:trPr>
          <w:trHeight w:val="144"/>
        </w:trPr>
        <w:tc>
          <w:tcPr>
            <w:tcW w:w="1066" w:type="dxa"/>
            <w:tcMar>
              <w:top w:w="50" w:type="dxa"/>
              <w:left w:w="100" w:type="dxa"/>
            </w:tcMar>
            <w:vAlign w:val="center"/>
          </w:tcPr>
          <w:p w:rsidR="00603874" w:rsidRDefault="00B37D51" w:rsidP="00BE57D7">
            <w:pPr>
              <w:spacing w:after="0" w:line="240" w:lineRule="auto"/>
              <w:ind w:left="243"/>
            </w:pPr>
            <w:r w:rsidRPr="00BE57D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603874" w:rsidRDefault="00B37D51" w:rsidP="00BE57D7">
            <w:pPr>
              <w:spacing w:after="0" w:line="240" w:lineRule="auto"/>
              <w:ind w:left="243"/>
            </w:pPr>
            <w:r>
              <w:rPr>
                <w:rFonts w:ascii="Times New Roman" w:hAnsi="Times New Roman"/>
                <w:b/>
                <w:color w:val="000000"/>
                <w:sz w:val="24"/>
              </w:rPr>
              <w:t xml:space="preserve"> Проверяемый элемент содержания </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Текст. Информационно-смысловая переработка текста</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 xml:space="preserve">Текст, его основные признаки </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Логико-смысловые отношения между предложениями в тексте </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Информативность текста. Виды информации в тексте</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Функциональная стилистика. Культура речи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2.5</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 и речь. Культура речи</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Система языка. Культура речи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3.1.2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Качества хорошей речи</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Фонетика. Орфоэпия. Орфоэпические нормы</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Изобразительно-выразительные средства фонетики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Лексика и фразеология. Лексические нормы</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Лексический анализ слова</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Фразеология русского языка. Крылатые слова</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Морфемика и словообразование. Словообразовательные нормы</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Морфология. Морфологические нормы</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3.5.2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употребления имён существительных: форм рода, числа, падежа</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BE57D7">
              <w:rPr>
                <w:rFonts w:ascii="Times New Roman" w:hAnsi="Times New Roman"/>
                <w:i/>
                <w:color w:val="000000"/>
                <w:sz w:val="24"/>
                <w:lang w:val="ru-RU"/>
              </w:rPr>
              <w:t>-ну-</w:t>
            </w:r>
            <w:r w:rsidRPr="00BE57D7">
              <w:rPr>
                <w:rFonts w:ascii="Times New Roman" w:hAnsi="Times New Roman"/>
                <w:color w:val="000000"/>
                <w:sz w:val="24"/>
                <w:lang w:val="ru-RU"/>
              </w:rPr>
              <w:t>, форм повелительного наклонения</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Синтаксис. Синтаксические нормы</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употребления однородных членов предложения</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употребления причастных и деепричастных оборотов</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Основные нормы построения сложных предложений</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Орфография. Основные правила орфографии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Употребление заглавных и строчных букв</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Правописание гласных и согласных в корне</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Употребление </w:t>
            </w:r>
            <w:r w:rsidRPr="00BE57D7">
              <w:rPr>
                <w:rFonts w:ascii="Times New Roman" w:hAnsi="Times New Roman"/>
                <w:i/>
                <w:color w:val="000000"/>
                <w:sz w:val="24"/>
                <w:lang w:val="ru-RU"/>
              </w:rPr>
              <w:t>ъ</w:t>
            </w:r>
            <w:r w:rsidRPr="00BE57D7">
              <w:rPr>
                <w:rFonts w:ascii="Times New Roman" w:hAnsi="Times New Roman"/>
                <w:color w:val="000000"/>
                <w:sz w:val="24"/>
                <w:lang w:val="ru-RU"/>
              </w:rPr>
              <w:t xml:space="preserve"> и </w:t>
            </w:r>
            <w:r w:rsidRPr="00BE57D7">
              <w:rPr>
                <w:rFonts w:ascii="Times New Roman" w:hAnsi="Times New Roman"/>
                <w:i/>
                <w:color w:val="000000"/>
                <w:sz w:val="24"/>
                <w:lang w:val="ru-RU"/>
              </w:rPr>
              <w:t>ь</w:t>
            </w:r>
            <w:r w:rsidRPr="00BE57D7">
              <w:rPr>
                <w:rFonts w:ascii="Times New Roman" w:hAnsi="Times New Roman"/>
                <w:color w:val="000000"/>
                <w:sz w:val="24"/>
                <w:lang w:val="ru-RU"/>
              </w:rPr>
              <w:t xml:space="preserve"> (в том числе разделительных)</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Правописание приставок. Буквы </w:t>
            </w:r>
            <w:r w:rsidRPr="00BE57D7">
              <w:rPr>
                <w:rFonts w:ascii="Times New Roman" w:hAnsi="Times New Roman"/>
                <w:i/>
                <w:color w:val="000000"/>
                <w:sz w:val="24"/>
                <w:lang w:val="ru-RU"/>
              </w:rPr>
              <w:t>ы – и</w:t>
            </w:r>
            <w:r w:rsidRPr="00BE57D7">
              <w:rPr>
                <w:rFonts w:ascii="Times New Roman" w:hAnsi="Times New Roman"/>
                <w:color w:val="000000"/>
                <w:sz w:val="24"/>
                <w:lang w:val="ru-RU"/>
              </w:rPr>
              <w:t xml:space="preserve"> после приставок</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Правописание суффиксов</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Правописание </w:t>
            </w:r>
            <w:r w:rsidRPr="00BE57D7">
              <w:rPr>
                <w:rFonts w:ascii="Times New Roman" w:hAnsi="Times New Roman"/>
                <w:i/>
                <w:color w:val="000000"/>
                <w:sz w:val="24"/>
                <w:lang w:val="ru-RU"/>
              </w:rPr>
              <w:t>н</w:t>
            </w:r>
            <w:r w:rsidRPr="00BE57D7">
              <w:rPr>
                <w:rFonts w:ascii="Times New Roman" w:hAnsi="Times New Roman"/>
                <w:color w:val="000000"/>
                <w:sz w:val="24"/>
                <w:lang w:val="ru-RU"/>
              </w:rPr>
              <w:t xml:space="preserve"> и </w:t>
            </w:r>
            <w:r w:rsidRPr="00BE57D7">
              <w:rPr>
                <w:rFonts w:ascii="Times New Roman" w:hAnsi="Times New Roman"/>
                <w:i/>
                <w:color w:val="000000"/>
                <w:sz w:val="24"/>
                <w:lang w:val="ru-RU"/>
              </w:rPr>
              <w:t>нн</w:t>
            </w:r>
            <w:r w:rsidRPr="00BE57D7">
              <w:rPr>
                <w:rFonts w:ascii="Times New Roman" w:hAnsi="Times New Roman"/>
                <w:color w:val="000000"/>
                <w:sz w:val="24"/>
                <w:lang w:val="ru-RU"/>
              </w:rPr>
              <w:t xml:space="preserve"> в словах различных частей речи</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Правописание окончаний имён существительных, имён прилагательных и глаголов</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pacing w:val="-4"/>
                <w:sz w:val="24"/>
                <w:lang w:val="ru-RU"/>
              </w:rPr>
              <w:t>Слитное, дефисное и раздельное написание слов разных частей речи</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Пунктуация. Основные правила пунктуации</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Пунктуационный анализ предложения</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в конце предложений</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между подлежащим и сказуемым</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в предложениях с однородными членами</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Знаки препинания при обособлении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в сложном предложении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в сложном предложении с разными видами связи</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Знаки препинания при передаче чужой речи</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Общие сведения о языке</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603874" w:rsidRDefault="00B37D51" w:rsidP="00BE57D7">
            <w:pPr>
              <w:spacing w:after="0" w:line="240" w:lineRule="auto"/>
              <w:ind w:left="336"/>
              <w:jc w:val="both"/>
            </w:pPr>
            <w:r w:rsidRPr="00BE57D7">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603874">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603874" w:rsidRDefault="00B37D51" w:rsidP="00BE57D7">
            <w:pPr>
              <w:spacing w:after="0" w:line="240" w:lineRule="auto"/>
              <w:ind w:left="336"/>
              <w:jc w:val="both"/>
            </w:pPr>
            <w:r>
              <w:rPr>
                <w:rFonts w:ascii="Times New Roman" w:hAnsi="Times New Roman"/>
                <w:color w:val="000000"/>
                <w:sz w:val="24"/>
              </w:rPr>
              <w:t>Речь. Речевое общение</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603874" w:rsidRPr="00A4578F">
        <w:trPr>
          <w:trHeight w:val="144"/>
        </w:trPr>
        <w:tc>
          <w:tcPr>
            <w:tcW w:w="1066" w:type="dxa"/>
            <w:tcMar>
              <w:top w:w="50" w:type="dxa"/>
              <w:left w:w="100" w:type="dxa"/>
            </w:tcMar>
            <w:vAlign w:val="center"/>
          </w:tcPr>
          <w:p w:rsidR="00603874" w:rsidRDefault="00B37D51" w:rsidP="00BE57D7">
            <w:pPr>
              <w:spacing w:after="0" w:line="240" w:lineRule="auto"/>
              <w:ind w:left="336"/>
              <w:jc w:val="center"/>
            </w:pPr>
            <w:r>
              <w:rPr>
                <w:rFonts w:ascii="Times New Roman" w:hAnsi="Times New Roman"/>
                <w:color w:val="000000"/>
                <w:sz w:val="24"/>
              </w:rPr>
              <w:t>5.3</w:t>
            </w:r>
          </w:p>
        </w:tc>
        <w:tc>
          <w:tcPr>
            <w:tcW w:w="13240" w:type="dxa"/>
            <w:tcMar>
              <w:top w:w="50" w:type="dxa"/>
              <w:left w:w="100" w:type="dxa"/>
            </w:tcMar>
            <w:vAlign w:val="center"/>
          </w:tcPr>
          <w:p w:rsidR="00603874" w:rsidRPr="00BE57D7" w:rsidRDefault="00B37D51" w:rsidP="00BE57D7">
            <w:pPr>
              <w:spacing w:after="0" w:line="240" w:lineRule="auto"/>
              <w:ind w:left="336"/>
              <w:jc w:val="both"/>
              <w:rPr>
                <w:lang w:val="ru-RU"/>
              </w:rPr>
            </w:pPr>
            <w:r w:rsidRPr="00BE57D7">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603874" w:rsidRPr="00BE57D7" w:rsidRDefault="00603874" w:rsidP="00BE57D7">
      <w:pPr>
        <w:spacing w:after="0" w:line="240" w:lineRule="auto"/>
        <w:rPr>
          <w:lang w:val="ru-RU"/>
        </w:rPr>
        <w:sectPr w:rsidR="00603874" w:rsidRPr="00BE57D7">
          <w:pgSz w:w="11906" w:h="16383"/>
          <w:pgMar w:top="1134" w:right="850" w:bottom="1134" w:left="1701" w:header="720" w:footer="720" w:gutter="0"/>
          <w:cols w:space="720"/>
        </w:sectPr>
      </w:pPr>
    </w:p>
    <w:p w:rsidR="00603874" w:rsidRPr="00BE57D7" w:rsidRDefault="00B37D51" w:rsidP="00BE57D7">
      <w:pPr>
        <w:spacing w:after="0" w:line="240" w:lineRule="auto"/>
        <w:ind w:left="120"/>
        <w:rPr>
          <w:lang w:val="ru-RU"/>
        </w:rPr>
      </w:pPr>
      <w:bookmarkStart w:id="10" w:name="block-60657888"/>
      <w:bookmarkEnd w:id="9"/>
      <w:r w:rsidRPr="00BE57D7">
        <w:rPr>
          <w:rFonts w:ascii="Times New Roman" w:hAnsi="Times New Roman"/>
          <w:b/>
          <w:color w:val="000000"/>
          <w:sz w:val="28"/>
          <w:lang w:val="ru-RU"/>
        </w:rPr>
        <w:lastRenderedPageBreak/>
        <w:t>УЧЕБНО-МЕТОДИЧЕСКОЕ ОБЕСПЕЧЕНИЕ ОБРАЗОВАТЕЛЬНОГО ПРОЦЕССА</w:t>
      </w:r>
    </w:p>
    <w:p w:rsidR="00603874" w:rsidRPr="00BE57D7" w:rsidRDefault="00B37D51" w:rsidP="00BE57D7">
      <w:pPr>
        <w:spacing w:after="0" w:line="240" w:lineRule="auto"/>
        <w:ind w:left="120"/>
        <w:rPr>
          <w:lang w:val="ru-RU"/>
        </w:rPr>
      </w:pPr>
      <w:r w:rsidRPr="00BE57D7">
        <w:rPr>
          <w:rFonts w:ascii="Times New Roman" w:hAnsi="Times New Roman"/>
          <w:b/>
          <w:color w:val="000000"/>
          <w:sz w:val="28"/>
          <w:lang w:val="ru-RU"/>
        </w:rPr>
        <w:t>ОБЯЗАТЕЛЬНЫЕ УЧЕБНЫЕ МАТЕРИАЛЫ ДЛЯ УЧЕНИКА</w:t>
      </w:r>
    </w:p>
    <w:p w:rsidR="00603874" w:rsidRPr="00BE57D7" w:rsidRDefault="00B37D51" w:rsidP="00BE57D7">
      <w:pPr>
        <w:spacing w:after="0" w:line="240" w:lineRule="auto"/>
        <w:ind w:left="120"/>
        <w:rPr>
          <w:lang w:val="ru-RU"/>
        </w:rPr>
      </w:pPr>
      <w:bookmarkStart w:id="11" w:name="68887037-60c7-4119-9c03-aab772564d28"/>
      <w:r w:rsidRPr="00BE57D7">
        <w:rPr>
          <w:rFonts w:ascii="Times New Roman" w:hAnsi="Times New Roman"/>
          <w:color w:val="000000"/>
          <w:sz w:val="28"/>
          <w:lang w:val="ru-RU"/>
        </w:rPr>
        <w:t>• Русский язык. 10-11 класс. Рыбченкова Л.М., Александрова О.М., Нарушевич А.Г. и др. Акционерное общество «Издательство «Просвещение»</w:t>
      </w:r>
      <w:bookmarkEnd w:id="11"/>
    </w:p>
    <w:p w:rsidR="00603874" w:rsidRPr="00BE57D7" w:rsidRDefault="00B37D51" w:rsidP="00BE57D7">
      <w:pPr>
        <w:spacing w:after="0" w:line="240" w:lineRule="auto"/>
        <w:ind w:left="120"/>
        <w:rPr>
          <w:lang w:val="ru-RU"/>
        </w:rPr>
      </w:pPr>
      <w:bookmarkStart w:id="12" w:name="0b7abd67-9f94-4b21-a7ea-d9da738d9636"/>
      <w:r w:rsidRPr="00BE57D7">
        <w:rPr>
          <w:rFonts w:ascii="Times New Roman" w:hAnsi="Times New Roman"/>
          <w:color w:val="000000"/>
          <w:sz w:val="28"/>
          <w:lang w:val="ru-RU"/>
        </w:rPr>
        <w:t>.</w:t>
      </w:r>
      <w:bookmarkEnd w:id="12"/>
    </w:p>
    <w:p w:rsidR="00603874" w:rsidRPr="00BE57D7" w:rsidRDefault="00603874" w:rsidP="00BE57D7">
      <w:pPr>
        <w:spacing w:after="0" w:line="240" w:lineRule="auto"/>
        <w:ind w:left="120"/>
        <w:rPr>
          <w:lang w:val="ru-RU"/>
        </w:rPr>
      </w:pPr>
    </w:p>
    <w:p w:rsidR="00603874" w:rsidRPr="00BE57D7" w:rsidRDefault="00B37D51" w:rsidP="00BE57D7">
      <w:pPr>
        <w:spacing w:after="0" w:line="240" w:lineRule="auto"/>
        <w:ind w:left="120"/>
        <w:rPr>
          <w:lang w:val="ru-RU"/>
        </w:rPr>
      </w:pPr>
      <w:r w:rsidRPr="00BE57D7">
        <w:rPr>
          <w:rFonts w:ascii="Times New Roman" w:hAnsi="Times New Roman"/>
          <w:b/>
          <w:color w:val="000000"/>
          <w:sz w:val="28"/>
          <w:lang w:val="ru-RU"/>
        </w:rPr>
        <w:t>МЕТОДИЧЕСКИЕ МАТЕРИАЛЫ ДЛЯ УЧИТЕЛЯ</w:t>
      </w:r>
    </w:p>
    <w:p w:rsidR="00E54391" w:rsidRPr="00E54391" w:rsidRDefault="00B37D51" w:rsidP="00E54391">
      <w:pPr>
        <w:pStyle w:val="ae"/>
        <w:numPr>
          <w:ilvl w:val="0"/>
          <w:numId w:val="18"/>
        </w:numPr>
        <w:spacing w:after="0" w:line="240" w:lineRule="auto"/>
        <w:ind w:left="284" w:hanging="284"/>
        <w:rPr>
          <w:rFonts w:ascii="Times New Roman" w:eastAsia="Calibri" w:hAnsi="Times New Roman" w:cs="Times New Roman"/>
          <w:color w:val="000000"/>
          <w:sz w:val="28"/>
          <w:lang w:val="ru-RU"/>
        </w:rPr>
      </w:pPr>
      <w:bookmarkStart w:id="13" w:name="bfdcd29f-3a0f-4576-9d48-346f0eed3c66"/>
      <w:r w:rsidRPr="00BE57D7">
        <w:rPr>
          <w:rFonts w:ascii="Times New Roman" w:hAnsi="Times New Roman"/>
          <w:color w:val="000000"/>
          <w:sz w:val="28"/>
          <w:lang w:val="ru-RU"/>
        </w:rPr>
        <w:t>.</w:t>
      </w:r>
      <w:bookmarkEnd w:id="13"/>
      <w:r w:rsidR="00E54391" w:rsidRPr="00E54391">
        <w:rPr>
          <w:rFonts w:ascii="Times New Roman" w:eastAsia="Calibri" w:hAnsi="Times New Roman" w:cs="Times New Roman"/>
          <w:color w:val="000000"/>
          <w:sz w:val="28"/>
          <w:lang w:val="ru-RU"/>
        </w:rPr>
        <w:t xml:space="preserve"> Г.Т. Егораева «Русский язык. Сочинение», ООО «УЧПЕДГИЗ», 2018</w:t>
      </w:r>
    </w:p>
    <w:p w:rsidR="00E54391" w:rsidRPr="00E54391" w:rsidRDefault="00E54391" w:rsidP="00E54391">
      <w:pPr>
        <w:numPr>
          <w:ilvl w:val="0"/>
          <w:numId w:val="18"/>
        </w:numPr>
        <w:spacing w:after="0" w:line="240" w:lineRule="auto"/>
        <w:ind w:left="284" w:hanging="284"/>
        <w:contextualSpacing/>
        <w:rPr>
          <w:rFonts w:ascii="Times New Roman" w:eastAsia="Calibri" w:hAnsi="Times New Roman" w:cs="Times New Roman"/>
          <w:color w:val="000000"/>
          <w:sz w:val="28"/>
          <w:lang w:val="ru-RU"/>
        </w:rPr>
      </w:pPr>
      <w:r w:rsidRPr="00E54391">
        <w:rPr>
          <w:rFonts w:ascii="Times New Roman" w:eastAsia="Calibri" w:hAnsi="Times New Roman" w:cs="Times New Roman"/>
          <w:color w:val="000000"/>
          <w:sz w:val="28"/>
          <w:lang w:val="ru-RU"/>
        </w:rPr>
        <w:t>Л.В. Салимова «Пособие для подготовки к темтированию и написанию сочинения, Екатеринбург, 2005</w:t>
      </w:r>
    </w:p>
    <w:p w:rsidR="00E54391" w:rsidRPr="00E54391" w:rsidRDefault="00E54391" w:rsidP="00E54391">
      <w:pPr>
        <w:numPr>
          <w:ilvl w:val="0"/>
          <w:numId w:val="18"/>
        </w:numPr>
        <w:spacing w:after="0" w:line="240" w:lineRule="auto"/>
        <w:ind w:left="284" w:hanging="284"/>
        <w:contextualSpacing/>
        <w:rPr>
          <w:rFonts w:ascii="Times New Roman" w:eastAsia="Calibri" w:hAnsi="Times New Roman" w:cs="Times New Roman"/>
          <w:color w:val="000000"/>
          <w:sz w:val="28"/>
          <w:lang w:val="ru-RU"/>
        </w:rPr>
      </w:pPr>
      <w:r w:rsidRPr="00E54391">
        <w:rPr>
          <w:rFonts w:ascii="Times New Roman" w:eastAsia="Calibri" w:hAnsi="Times New Roman" w:cs="Times New Roman"/>
          <w:color w:val="000000"/>
          <w:sz w:val="28"/>
          <w:lang w:val="ru-RU"/>
        </w:rPr>
        <w:t>Т.А.Долинина «Учимся писать сочинение» ЕГЭ по русскому языку, Пермь, 2014</w:t>
      </w:r>
    </w:p>
    <w:p w:rsidR="00E54391" w:rsidRPr="00E54391" w:rsidRDefault="00E54391" w:rsidP="00E54391">
      <w:pPr>
        <w:numPr>
          <w:ilvl w:val="0"/>
          <w:numId w:val="18"/>
        </w:numPr>
        <w:spacing w:after="0" w:line="240" w:lineRule="auto"/>
        <w:ind w:left="284" w:hanging="284"/>
        <w:contextualSpacing/>
        <w:rPr>
          <w:rFonts w:ascii="Times New Roman" w:eastAsia="Calibri" w:hAnsi="Times New Roman" w:cs="Times New Roman"/>
          <w:color w:val="000000"/>
          <w:sz w:val="28"/>
          <w:lang w:val="ru-RU"/>
        </w:rPr>
      </w:pPr>
      <w:r w:rsidRPr="00E54391">
        <w:rPr>
          <w:rFonts w:ascii="Times New Roman" w:eastAsia="Calibri" w:hAnsi="Times New Roman" w:cs="Times New Roman"/>
          <w:color w:val="000000"/>
          <w:sz w:val="28"/>
          <w:lang w:val="ru-RU"/>
        </w:rPr>
        <w:t>Т.А.Долинана «Учимся аргументировать собственное мнение по проблеме», Екатеринбург, 2009</w:t>
      </w:r>
    </w:p>
    <w:p w:rsidR="00E54391" w:rsidRPr="00E54391" w:rsidRDefault="00E54391" w:rsidP="00E54391">
      <w:pPr>
        <w:numPr>
          <w:ilvl w:val="0"/>
          <w:numId w:val="18"/>
        </w:numPr>
        <w:spacing w:after="0" w:line="240" w:lineRule="auto"/>
        <w:ind w:left="284" w:hanging="284"/>
        <w:contextualSpacing/>
        <w:rPr>
          <w:rFonts w:ascii="Times New Roman" w:eastAsia="Calibri" w:hAnsi="Times New Roman" w:cs="Times New Roman"/>
          <w:color w:val="000000"/>
          <w:sz w:val="28"/>
          <w:lang w:val="ru-RU"/>
        </w:rPr>
      </w:pPr>
      <w:r w:rsidRPr="00E54391">
        <w:rPr>
          <w:rFonts w:ascii="Times New Roman" w:eastAsia="Calibri" w:hAnsi="Times New Roman" w:cs="Times New Roman"/>
          <w:color w:val="000000"/>
          <w:sz w:val="28"/>
          <w:lang w:val="ru-RU"/>
        </w:rPr>
        <w:t>В.Н.Александров  ЕГЭ «Русский язык» Справочные материалы, Челябинск, 2005</w:t>
      </w:r>
    </w:p>
    <w:p w:rsidR="00E54391" w:rsidRPr="00E54391" w:rsidRDefault="00E54391" w:rsidP="00E54391">
      <w:pPr>
        <w:numPr>
          <w:ilvl w:val="0"/>
          <w:numId w:val="18"/>
        </w:numPr>
        <w:spacing w:after="0" w:line="240" w:lineRule="auto"/>
        <w:ind w:left="284" w:hanging="284"/>
        <w:contextualSpacing/>
        <w:rPr>
          <w:rFonts w:ascii="Calibri" w:eastAsia="Calibri" w:hAnsi="Calibri" w:cs="Times New Roman"/>
          <w:lang w:val="ru-RU"/>
        </w:rPr>
      </w:pPr>
      <w:r w:rsidRPr="00E54391">
        <w:rPr>
          <w:rFonts w:ascii="Times New Roman" w:eastAsia="Calibri" w:hAnsi="Times New Roman" w:cs="Times New Roman"/>
          <w:color w:val="000000"/>
          <w:sz w:val="28"/>
          <w:lang w:val="ru-RU"/>
        </w:rPr>
        <w:t>И.П.Цыбулько ЕГЭ Русский язык «Типовые экзаменационные варианты», Москва 2024</w:t>
      </w:r>
    </w:p>
    <w:p w:rsidR="00603874" w:rsidRPr="00BE57D7" w:rsidRDefault="00603874" w:rsidP="00BE57D7">
      <w:pPr>
        <w:spacing w:after="0" w:line="240" w:lineRule="auto"/>
        <w:ind w:left="120"/>
        <w:rPr>
          <w:lang w:val="ru-RU"/>
        </w:rPr>
      </w:pPr>
    </w:p>
    <w:p w:rsidR="00603874" w:rsidRPr="00BE57D7" w:rsidRDefault="00603874" w:rsidP="00BE57D7">
      <w:pPr>
        <w:spacing w:after="0" w:line="240" w:lineRule="auto"/>
        <w:ind w:left="120"/>
        <w:rPr>
          <w:lang w:val="ru-RU"/>
        </w:rPr>
      </w:pPr>
    </w:p>
    <w:p w:rsidR="00603874" w:rsidRPr="00BE57D7" w:rsidRDefault="00B37D51" w:rsidP="00BE57D7">
      <w:pPr>
        <w:spacing w:after="0" w:line="240" w:lineRule="auto"/>
        <w:ind w:left="120"/>
        <w:rPr>
          <w:lang w:val="ru-RU"/>
        </w:rPr>
      </w:pPr>
      <w:r w:rsidRPr="00BE57D7">
        <w:rPr>
          <w:rFonts w:ascii="Times New Roman" w:hAnsi="Times New Roman"/>
          <w:b/>
          <w:color w:val="000000"/>
          <w:sz w:val="28"/>
          <w:lang w:val="ru-RU"/>
        </w:rPr>
        <w:t>ЦИФРОВЫЕ ОБРАЗОВАТЕЛЬНЫЕ РЕСУРСЫ И РЕСУРСЫ СЕТИ ИНТЕРНЕТ</w:t>
      </w:r>
    </w:p>
    <w:p w:rsidR="00603874" w:rsidRDefault="00B37D51" w:rsidP="00BE57D7">
      <w:pPr>
        <w:spacing w:after="0" w:line="240" w:lineRule="auto"/>
        <w:ind w:left="120"/>
      </w:pPr>
      <w:bookmarkStart w:id="14" w:name="d7e5dcf0-bb29-4391-991f-6eb2fd886660"/>
      <w:r>
        <w:rPr>
          <w:rFonts w:ascii="Times New Roman" w:hAnsi="Times New Roman"/>
          <w:color w:val="000000"/>
          <w:sz w:val="28"/>
        </w:rPr>
        <w:t>.</w:t>
      </w:r>
      <w:bookmarkEnd w:id="14"/>
    </w:p>
    <w:p w:rsidR="00E54391" w:rsidRDefault="00E54391" w:rsidP="00E54391">
      <w:pPr>
        <w:rPr>
          <w:rFonts w:ascii="Times New Roman" w:eastAsia="Calibri" w:hAnsi="Times New Roman" w:cs="Times New Roman"/>
          <w:color w:val="000000"/>
          <w:sz w:val="28"/>
          <w:lang w:val="ru-RU"/>
        </w:rPr>
      </w:pPr>
      <w:r w:rsidRPr="00E54391">
        <w:rPr>
          <w:rFonts w:ascii="Times New Roman" w:eastAsia="Calibri" w:hAnsi="Times New Roman" w:cs="Times New Roman"/>
          <w:color w:val="000000"/>
          <w:sz w:val="28"/>
          <w:lang w:val="ru-RU"/>
        </w:rPr>
        <w:t>Библиотека ЦОК</w:t>
      </w:r>
    </w:p>
    <w:p w:rsidR="00E54391" w:rsidRDefault="00E54391" w:rsidP="00E54391">
      <w:pPr>
        <w:rPr>
          <w:rFonts w:ascii="Times New Roman" w:eastAsia="Calibri" w:hAnsi="Times New Roman" w:cs="Times New Roman"/>
          <w:color w:val="000000"/>
          <w:sz w:val="28"/>
          <w:lang w:val="ru-RU"/>
        </w:rPr>
      </w:pPr>
    </w:p>
    <w:bookmarkEnd w:id="10"/>
    <w:p w:rsidR="00B37D51" w:rsidRDefault="00B37D51" w:rsidP="00BE57D7">
      <w:pPr>
        <w:spacing w:after="0" w:line="240" w:lineRule="auto"/>
      </w:pPr>
    </w:p>
    <w:sectPr w:rsidR="00B37D5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61942"/>
    <w:multiLevelType w:val="multilevel"/>
    <w:tmpl w:val="3FC601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B017ED"/>
    <w:multiLevelType w:val="multilevel"/>
    <w:tmpl w:val="16A4EC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831034"/>
    <w:multiLevelType w:val="multilevel"/>
    <w:tmpl w:val="A9F25B6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542938"/>
    <w:multiLevelType w:val="multilevel"/>
    <w:tmpl w:val="E44024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212D98"/>
    <w:multiLevelType w:val="multilevel"/>
    <w:tmpl w:val="A9AA7D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996C92"/>
    <w:multiLevelType w:val="multilevel"/>
    <w:tmpl w:val="B288AF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1F35D6"/>
    <w:multiLevelType w:val="multilevel"/>
    <w:tmpl w:val="034A94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6A0DD6"/>
    <w:multiLevelType w:val="multilevel"/>
    <w:tmpl w:val="1ED652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4C258B"/>
    <w:multiLevelType w:val="multilevel"/>
    <w:tmpl w:val="1F08D8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3177A5"/>
    <w:multiLevelType w:val="multilevel"/>
    <w:tmpl w:val="6C0A43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06B1455"/>
    <w:multiLevelType w:val="multilevel"/>
    <w:tmpl w:val="85F228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EE6CE8"/>
    <w:multiLevelType w:val="multilevel"/>
    <w:tmpl w:val="95B6CA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3030A2"/>
    <w:multiLevelType w:val="multilevel"/>
    <w:tmpl w:val="C82234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E23BB8"/>
    <w:multiLevelType w:val="hybridMultilevel"/>
    <w:tmpl w:val="BD469F4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4" w15:restartNumberingAfterBreak="0">
    <w:nsid w:val="50D24C99"/>
    <w:multiLevelType w:val="multilevel"/>
    <w:tmpl w:val="85081E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570F93"/>
    <w:multiLevelType w:val="multilevel"/>
    <w:tmpl w:val="5764EA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F556048"/>
    <w:multiLevelType w:val="multilevel"/>
    <w:tmpl w:val="D29C21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7F75E2"/>
    <w:multiLevelType w:val="multilevel"/>
    <w:tmpl w:val="737CB6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11"/>
  </w:num>
  <w:num w:numId="4">
    <w:abstractNumId w:val="3"/>
  </w:num>
  <w:num w:numId="5">
    <w:abstractNumId w:val="10"/>
  </w:num>
  <w:num w:numId="6">
    <w:abstractNumId w:val="17"/>
  </w:num>
  <w:num w:numId="7">
    <w:abstractNumId w:val="0"/>
  </w:num>
  <w:num w:numId="8">
    <w:abstractNumId w:val="4"/>
  </w:num>
  <w:num w:numId="9">
    <w:abstractNumId w:val="16"/>
  </w:num>
  <w:num w:numId="10">
    <w:abstractNumId w:val="7"/>
  </w:num>
  <w:num w:numId="11">
    <w:abstractNumId w:val="6"/>
  </w:num>
  <w:num w:numId="12">
    <w:abstractNumId w:val="8"/>
  </w:num>
  <w:num w:numId="13">
    <w:abstractNumId w:val="5"/>
  </w:num>
  <w:num w:numId="14">
    <w:abstractNumId w:val="9"/>
  </w:num>
  <w:num w:numId="15">
    <w:abstractNumId w:val="15"/>
  </w:num>
  <w:num w:numId="16">
    <w:abstractNumId w:val="12"/>
  </w:num>
  <w:num w:numId="17">
    <w:abstractNumId w:val="1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874"/>
    <w:rsid w:val="00603874"/>
    <w:rsid w:val="008A37BF"/>
    <w:rsid w:val="00A4578F"/>
    <w:rsid w:val="00B37D51"/>
    <w:rsid w:val="00BE57D7"/>
    <w:rsid w:val="00D856FA"/>
    <w:rsid w:val="00E54391"/>
    <w:rsid w:val="00E86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64408F-CF97-48C5-BB8A-1F7DEE198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E54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theme" Target="theme/theme1.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e35a" TargetMode="External"/><Relationship Id="rId89" Type="http://schemas.openxmlformats.org/officeDocument/2006/relationships/hyperlink" Target="https://m.edsoo.ru/fbaaeaee" TargetMode="External"/><Relationship Id="rId112" Type="http://schemas.openxmlformats.org/officeDocument/2006/relationships/hyperlink" Target="https://m.edsoo.ru/fbab1578" TargetMode="External"/><Relationship Id="rId16" Type="http://schemas.openxmlformats.org/officeDocument/2006/relationships/hyperlink" Target="https://m.edsoo.ru/7f41bacc" TargetMode="External"/><Relationship Id="rId107" Type="http://schemas.openxmlformats.org/officeDocument/2006/relationships/hyperlink" Target="https://m.edsoo.ru/fbab2af4" TargetMode="External"/><Relationship Id="rId11"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74" Type="http://schemas.openxmlformats.org/officeDocument/2006/relationships/hyperlink" Target="https://m.edsoo.ru/fbaacef6" TargetMode="External"/><Relationship Id="rId79" Type="http://schemas.openxmlformats.org/officeDocument/2006/relationships/hyperlink" Target="https://m.edsoo.ru/fbaad6a8" TargetMode="External"/><Relationship Id="rId102" Type="http://schemas.openxmlformats.org/officeDocument/2006/relationships/hyperlink" Target="https://m.edsoo.ru/fbab1d48" TargetMode="External"/><Relationship Id="rId5" Type="http://schemas.openxmlformats.org/officeDocument/2006/relationships/hyperlink" Target="https://m.edsoo.ru/7f41bacc" TargetMode="External"/><Relationship Id="rId90" Type="http://schemas.openxmlformats.org/officeDocument/2006/relationships/hyperlink" Target="https://m.edsoo.ru/fbaac730" TargetMode="External"/><Relationship Id="rId95" Type="http://schemas.openxmlformats.org/officeDocument/2006/relationships/hyperlink" Target="https://m.edsoo.ru/fbaaf034"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113" Type="http://schemas.openxmlformats.org/officeDocument/2006/relationships/hyperlink" Target="https://m.edsoo.ru/fbab0718" TargetMode="External"/><Relationship Id="rId80" Type="http://schemas.openxmlformats.org/officeDocument/2006/relationships/hyperlink" Target="https://m.edsoo.ru/fbaad57c" TargetMode="External"/><Relationship Id="rId85" Type="http://schemas.openxmlformats.org/officeDocument/2006/relationships/hyperlink" Target="https://m.edsoo.ru/fbaae53a" TargetMode="Externa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59" Type="http://schemas.openxmlformats.org/officeDocument/2006/relationships/hyperlink" Target="https://m.edsoo.ru/7f41c7e2" TargetMode="External"/><Relationship Id="rId103" Type="http://schemas.openxmlformats.org/officeDocument/2006/relationships/hyperlink" Target="https://m.edsoo.ru/fbab202c" TargetMode="External"/><Relationship Id="rId108" Type="http://schemas.openxmlformats.org/officeDocument/2006/relationships/hyperlink" Target="https://m.edsoo.ru/fbab2c48" TargetMode="External"/><Relationship Id="rId54"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e0ee" TargetMode="External"/><Relationship Id="rId91" Type="http://schemas.openxmlformats.org/officeDocument/2006/relationships/hyperlink" Target="https://m.edsoo.ru/fbaac834" TargetMode="External"/><Relationship Id="rId96" Type="http://schemas.openxmlformats.org/officeDocument/2006/relationships/hyperlink" Target="https://m.edsoo.ru/fbaaf8a4"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49" Type="http://schemas.openxmlformats.org/officeDocument/2006/relationships/hyperlink" Target="https://m.edsoo.ru/7f41c7e2" TargetMode="External"/><Relationship Id="rId114" Type="http://schemas.openxmlformats.org/officeDocument/2006/relationships/hyperlink" Target="https://m.edsoo.ru/fbab360c"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cd7a" TargetMode="External"/><Relationship Id="rId78" Type="http://schemas.openxmlformats.org/officeDocument/2006/relationships/hyperlink" Target="https://m.edsoo.ru/fbaad464" TargetMode="External"/><Relationship Id="rId81" Type="http://schemas.openxmlformats.org/officeDocument/2006/relationships/hyperlink" Target="https://m.edsoo.ru/fbaad34c" TargetMode="External"/><Relationship Id="rId86" Type="http://schemas.openxmlformats.org/officeDocument/2006/relationships/hyperlink" Target="https://m.edsoo.ru/fbaae65c" TargetMode="External"/><Relationship Id="rId94" Type="http://schemas.openxmlformats.org/officeDocument/2006/relationships/hyperlink" Target="https://m.edsoo.ru/fbaaee5e" TargetMode="External"/><Relationship Id="rId99" Type="http://schemas.openxmlformats.org/officeDocument/2006/relationships/hyperlink" Target="https://m.edsoo.ru/fbaafd18" TargetMode="External"/><Relationship Id="rId101" Type="http://schemas.openxmlformats.org/officeDocument/2006/relationships/hyperlink" Target="https://m.edsoo.ru/fbaaf3ea"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ea0"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d112" TargetMode="External"/><Relationship Id="rId97" Type="http://schemas.openxmlformats.org/officeDocument/2006/relationships/hyperlink" Target="https://m.edsoo.ru/fbaadc98" TargetMode="External"/><Relationship Id="rId104" Type="http://schemas.openxmlformats.org/officeDocument/2006/relationships/hyperlink" Target="https://m.edsoo.ru/fbab21da"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a5a" TargetMode="External"/><Relationship Id="rId2" Type="http://schemas.openxmlformats.org/officeDocument/2006/relationships/styles" Target="styles.xml"/><Relationship Id="rId29" Type="http://schemas.openxmlformats.org/officeDocument/2006/relationships/hyperlink" Target="https://m.edsoo.ru/7f41bacc" TargetMode="External"/><Relationship Id="rId24"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66" Type="http://schemas.openxmlformats.org/officeDocument/2006/relationships/hyperlink" Target="https://m.edsoo.ru/7f41c7e2" TargetMode="External"/><Relationship Id="rId87" Type="http://schemas.openxmlformats.org/officeDocument/2006/relationships/hyperlink" Target="https://m.edsoo.ru/fbaae88c" TargetMode="External"/><Relationship Id="rId110" Type="http://schemas.openxmlformats.org/officeDocument/2006/relationships/hyperlink" Target="https://m.edsoo.ru/fbab3026" TargetMode="External"/><Relationship Id="rId115" Type="http://schemas.openxmlformats.org/officeDocument/2006/relationships/hyperlink" Target="https://m.edsoo.ru/fbab333c" TargetMode="External"/><Relationship Id="rId61" Type="http://schemas.openxmlformats.org/officeDocument/2006/relationships/hyperlink" Target="https://m.edsoo.ru/7f41c7e2" TargetMode="External"/><Relationship Id="rId82" Type="http://schemas.openxmlformats.org/officeDocument/2006/relationships/hyperlink" Target="https://m.edsoo.ru/fbaad856"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56" Type="http://schemas.openxmlformats.org/officeDocument/2006/relationships/hyperlink" Target="https://m.edsoo.ru/7f41c7e2" TargetMode="External"/><Relationship Id="rId77" Type="http://schemas.openxmlformats.org/officeDocument/2006/relationships/hyperlink" Target="https://m.edsoo.ru/fbaad220" TargetMode="External"/><Relationship Id="rId100" Type="http://schemas.openxmlformats.org/officeDocument/2006/relationships/hyperlink" Target="https://m.edsoo.ru/fbab04e8" TargetMode="External"/><Relationship Id="rId105" Type="http://schemas.openxmlformats.org/officeDocument/2006/relationships/hyperlink" Target="https://m.edsoo.ru/fbab25c2"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fbaad004" TargetMode="External"/><Relationship Id="rId93" Type="http://schemas.openxmlformats.org/officeDocument/2006/relationships/hyperlink" Target="https://m.edsoo.ru/fbaacb72" TargetMode="External"/><Relationship Id="rId98" Type="http://schemas.openxmlformats.org/officeDocument/2006/relationships/hyperlink" Target="https://m.edsoo.ru/fbaaddb0" TargetMode="External"/><Relationship Id="rId3" Type="http://schemas.openxmlformats.org/officeDocument/2006/relationships/settings" Target="settings.xml"/><Relationship Id="rId25" Type="http://schemas.openxmlformats.org/officeDocument/2006/relationships/hyperlink" Target="https://m.edsoo.ru/7f41bacc" TargetMode="External"/><Relationship Id="rId46" Type="http://schemas.openxmlformats.org/officeDocument/2006/relationships/hyperlink" Target="https://m.edsoo.ru/7f41c7e2" TargetMode="External"/><Relationship Id="rId67" Type="http://schemas.openxmlformats.org/officeDocument/2006/relationships/hyperlink" Target="https://m.edsoo.ru/7f41c7e2" TargetMode="External"/><Relationship Id="rId116" Type="http://schemas.openxmlformats.org/officeDocument/2006/relationships/fontTable" Target="fontTable.xm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62" Type="http://schemas.openxmlformats.org/officeDocument/2006/relationships/hyperlink" Target="https://m.edsoo.ru/7f41c7e2" TargetMode="External"/><Relationship Id="rId83" Type="http://schemas.openxmlformats.org/officeDocument/2006/relationships/hyperlink" Target="https://m.edsoo.ru/fbaad96e" TargetMode="External"/><Relationship Id="rId88" Type="http://schemas.openxmlformats.org/officeDocument/2006/relationships/hyperlink" Target="https://m.edsoo.ru/fbaae76a" TargetMode="External"/><Relationship Id="rId111" Type="http://schemas.openxmlformats.org/officeDocument/2006/relationships/hyperlink" Target="https://m.edsoo.ru/fbab318e" TargetMode="External"/><Relationship Id="rId15" Type="http://schemas.openxmlformats.org/officeDocument/2006/relationships/hyperlink" Target="https://m.edsoo.ru/7f41bacc" TargetMode="External"/><Relationship Id="rId36" Type="http://schemas.openxmlformats.org/officeDocument/2006/relationships/hyperlink" Target="https://m.edsoo.ru/7f41bacc" TargetMode="External"/><Relationship Id="rId57" Type="http://schemas.openxmlformats.org/officeDocument/2006/relationships/hyperlink" Target="https://m.edsoo.ru/7f41c7e2" TargetMode="External"/><Relationship Id="rId106" Type="http://schemas.openxmlformats.org/officeDocument/2006/relationships/hyperlink" Target="https://m.edsoo.ru/fbab29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15449</Words>
  <Characters>88065</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dcterms:created xsi:type="dcterms:W3CDTF">2025-09-17T08:54:00Z</dcterms:created>
  <dcterms:modified xsi:type="dcterms:W3CDTF">2025-09-17T08:54:00Z</dcterms:modified>
</cp:coreProperties>
</file>