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910" w:rsidRPr="003A11BD" w:rsidRDefault="00C86910" w:rsidP="008C75C7">
      <w:pPr>
        <w:pStyle w:val="af0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block-25089511"/>
      <w:r w:rsidRPr="003A11BD">
        <w:rPr>
          <w:rFonts w:ascii="Times New Roman" w:hAnsi="Times New Roman"/>
          <w:b/>
          <w:sz w:val="28"/>
          <w:szCs w:val="28"/>
        </w:rPr>
        <w:t xml:space="preserve">Муниципальное казённое общеобразовательное учреждение Ачитского </w:t>
      </w:r>
      <w:r w:rsidR="008C75C7">
        <w:rPr>
          <w:rFonts w:ascii="Times New Roman" w:hAnsi="Times New Roman"/>
          <w:b/>
          <w:sz w:val="28"/>
          <w:szCs w:val="28"/>
        </w:rPr>
        <w:t xml:space="preserve">муниципального </w:t>
      </w:r>
      <w:bookmarkStart w:id="1" w:name="_GoBack"/>
      <w:bookmarkEnd w:id="1"/>
      <w:r w:rsidRPr="003A11BD">
        <w:rPr>
          <w:rFonts w:ascii="Times New Roman" w:hAnsi="Times New Roman"/>
          <w:b/>
          <w:sz w:val="28"/>
          <w:szCs w:val="28"/>
        </w:rPr>
        <w:t>округа</w:t>
      </w:r>
    </w:p>
    <w:p w:rsidR="00C86910" w:rsidRPr="003A11BD" w:rsidRDefault="00C86910" w:rsidP="00C86910">
      <w:pPr>
        <w:pStyle w:val="af0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3A11BD">
        <w:rPr>
          <w:rFonts w:ascii="Times New Roman" w:hAnsi="Times New Roman"/>
          <w:b/>
          <w:sz w:val="28"/>
          <w:szCs w:val="28"/>
        </w:rPr>
        <w:t>«Ачитская средняя общеобразовательная школа»</w:t>
      </w:r>
    </w:p>
    <w:p w:rsidR="00C86910" w:rsidRPr="003A11BD" w:rsidRDefault="00C86910" w:rsidP="00C86910">
      <w:pPr>
        <w:pStyle w:val="af0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C86910" w:rsidRPr="003A11BD" w:rsidRDefault="00C86910" w:rsidP="00C86910">
      <w:pPr>
        <w:pStyle w:val="af0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C86910" w:rsidRPr="003A11BD" w:rsidRDefault="00C86910" w:rsidP="00C86910">
      <w:pPr>
        <w:pStyle w:val="af0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A11BD">
        <w:rPr>
          <w:rFonts w:ascii="Times New Roman" w:hAnsi="Times New Roman"/>
          <w:sz w:val="28"/>
          <w:szCs w:val="28"/>
        </w:rPr>
        <w:t>Приложение №2</w:t>
      </w:r>
    </w:p>
    <w:p w:rsidR="00C86910" w:rsidRPr="003A11BD" w:rsidRDefault="00C86910" w:rsidP="00C86910">
      <w:pPr>
        <w:pStyle w:val="af0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A11BD">
        <w:rPr>
          <w:rFonts w:ascii="Times New Roman" w:hAnsi="Times New Roman"/>
          <w:sz w:val="28"/>
          <w:szCs w:val="28"/>
        </w:rPr>
        <w:t>к основной образовательной программе</w:t>
      </w:r>
    </w:p>
    <w:p w:rsidR="00C86910" w:rsidRPr="003A11BD" w:rsidRDefault="00C86910" w:rsidP="00C86910">
      <w:pPr>
        <w:pStyle w:val="af0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A11BD">
        <w:rPr>
          <w:rFonts w:ascii="Times New Roman" w:hAnsi="Times New Roman"/>
          <w:sz w:val="28"/>
          <w:szCs w:val="28"/>
        </w:rPr>
        <w:t>начального общего образования</w:t>
      </w:r>
    </w:p>
    <w:p w:rsidR="00C86910" w:rsidRPr="00C86910" w:rsidRDefault="00C86910" w:rsidP="00C86910">
      <w:pPr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86910" w:rsidRDefault="00C86910" w:rsidP="00C86910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C86910" w:rsidRDefault="00C86910" w:rsidP="00C86910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C86910" w:rsidRDefault="00C86910" w:rsidP="00C86910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C86910" w:rsidRDefault="00C86910" w:rsidP="00C86910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C86910" w:rsidRPr="003A11BD" w:rsidRDefault="00C86910" w:rsidP="00C86910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3A11BD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C86910" w:rsidRPr="003A11BD" w:rsidRDefault="00C86910" w:rsidP="00C86910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C86910" w:rsidRPr="003A11BD" w:rsidRDefault="00C86910" w:rsidP="00C86910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C86910" w:rsidRPr="00C86910" w:rsidRDefault="00C86910" w:rsidP="00C86910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86910" w:rsidRPr="0007452A" w:rsidRDefault="00C86910" w:rsidP="00C86910">
      <w:pPr>
        <w:pStyle w:val="af0"/>
        <w:spacing w:line="276" w:lineRule="auto"/>
        <w:rPr>
          <w:rFonts w:ascii="Times New Roman" w:eastAsia="Calibri" w:hAnsi="Times New Roman"/>
          <w:b/>
          <w:sz w:val="28"/>
          <w:szCs w:val="28"/>
        </w:rPr>
      </w:pPr>
      <w:r w:rsidRPr="0007452A">
        <w:rPr>
          <w:rFonts w:ascii="Times New Roman" w:eastAsia="Calibri" w:hAnsi="Times New Roman"/>
          <w:sz w:val="28"/>
          <w:szCs w:val="28"/>
        </w:rPr>
        <w:t xml:space="preserve">Наименование предмета:  </w:t>
      </w:r>
      <w:r w:rsidRPr="0007452A">
        <w:rPr>
          <w:rFonts w:ascii="Times New Roman" w:eastAsia="Calibri" w:hAnsi="Times New Roman"/>
          <w:b/>
          <w:sz w:val="28"/>
          <w:szCs w:val="28"/>
        </w:rPr>
        <w:t>Изобразительное искусство</w:t>
      </w:r>
      <w:r>
        <w:rPr>
          <w:rFonts w:ascii="Times New Roman" w:eastAsia="Calibri" w:hAnsi="Times New Roman"/>
          <w:b/>
          <w:sz w:val="28"/>
          <w:szCs w:val="28"/>
        </w:rPr>
        <w:t>.</w:t>
      </w:r>
      <w:r w:rsidRPr="0007452A">
        <w:rPr>
          <w:rFonts w:ascii="Times New Roman" w:eastAsia="Calibri" w:hAnsi="Times New Roman"/>
          <w:b/>
          <w:sz w:val="28"/>
          <w:szCs w:val="28"/>
        </w:rPr>
        <w:t xml:space="preserve"> УМК «Школа России»</w:t>
      </w:r>
    </w:p>
    <w:p w:rsidR="00C86910" w:rsidRPr="0007452A" w:rsidRDefault="00C86910" w:rsidP="00C86910">
      <w:pPr>
        <w:pStyle w:val="af0"/>
        <w:spacing w:line="276" w:lineRule="auto"/>
        <w:rPr>
          <w:rFonts w:ascii="Times New Roman" w:eastAsia="Calibri" w:hAnsi="Times New Roman"/>
          <w:b/>
          <w:sz w:val="28"/>
          <w:szCs w:val="28"/>
        </w:rPr>
      </w:pPr>
      <w:r w:rsidRPr="0007452A">
        <w:rPr>
          <w:rFonts w:ascii="Times New Roman" w:eastAsia="Calibri" w:hAnsi="Times New Roman"/>
          <w:sz w:val="28"/>
          <w:szCs w:val="28"/>
        </w:rPr>
        <w:t xml:space="preserve">Класс (специфика): </w:t>
      </w:r>
      <w:r w:rsidRPr="0007452A">
        <w:rPr>
          <w:rFonts w:ascii="Times New Roman" w:eastAsia="Calibri" w:hAnsi="Times New Roman"/>
          <w:b/>
          <w:sz w:val="28"/>
          <w:szCs w:val="28"/>
        </w:rPr>
        <w:t>1 – 4 класс</w:t>
      </w:r>
    </w:p>
    <w:p w:rsidR="00C86910" w:rsidRPr="0007452A" w:rsidRDefault="00C86910" w:rsidP="00C86910">
      <w:pPr>
        <w:pStyle w:val="af0"/>
        <w:spacing w:line="276" w:lineRule="auto"/>
        <w:rPr>
          <w:rFonts w:ascii="Times New Roman" w:eastAsia="Calibri" w:hAnsi="Times New Roman"/>
          <w:sz w:val="28"/>
          <w:szCs w:val="28"/>
        </w:rPr>
      </w:pPr>
      <w:r w:rsidRPr="0007452A">
        <w:rPr>
          <w:rFonts w:ascii="Times New Roman" w:eastAsia="Calibri" w:hAnsi="Times New Roman"/>
          <w:sz w:val="28"/>
          <w:szCs w:val="28"/>
        </w:rPr>
        <w:t>Количество часов по программе: 135 часов</w:t>
      </w:r>
    </w:p>
    <w:p w:rsidR="00C86910" w:rsidRPr="0007452A" w:rsidRDefault="00C86910" w:rsidP="00C86910">
      <w:pPr>
        <w:pStyle w:val="af0"/>
        <w:spacing w:line="276" w:lineRule="auto"/>
        <w:rPr>
          <w:rFonts w:ascii="Times New Roman" w:eastAsia="Calibri" w:hAnsi="Times New Roman"/>
          <w:sz w:val="28"/>
          <w:szCs w:val="28"/>
        </w:rPr>
      </w:pPr>
      <w:r w:rsidRPr="0007452A">
        <w:rPr>
          <w:rFonts w:ascii="Times New Roman" w:eastAsia="Calibri" w:hAnsi="Times New Roman"/>
          <w:sz w:val="28"/>
          <w:szCs w:val="28"/>
        </w:rPr>
        <w:t>Количество часов по учебному плану в год: 1 класс-33 часа, 2-4 класс - 34 часа</w:t>
      </w:r>
    </w:p>
    <w:p w:rsidR="00C86910" w:rsidRPr="00C86910" w:rsidRDefault="00C86910" w:rsidP="00C86910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:rsidR="00A57F3C" w:rsidRPr="00C86910" w:rsidRDefault="00C86910" w:rsidP="00C86910">
      <w:pPr>
        <w:spacing w:after="0"/>
        <w:ind w:left="120"/>
        <w:rPr>
          <w:lang w:val="ru-RU"/>
        </w:rPr>
      </w:pPr>
      <w:r w:rsidRPr="00C8691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Учебная программа: </w:t>
      </w:r>
      <w:r w:rsidRPr="00C86910"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«Изобразительное искусство». Предметная линия учебников под редакцией Б. М. Неменского. 1-4 кл.: пособие для учителей общеобразовательных организаций./ Б.М. Неменский и др. – 5-е изд. – М.: Просвещение, 2015 г.  </w:t>
      </w:r>
    </w:p>
    <w:p w:rsidR="00A57F3C" w:rsidRPr="000D6A16" w:rsidRDefault="00A57F3C">
      <w:pPr>
        <w:rPr>
          <w:lang w:val="ru-RU"/>
        </w:rPr>
        <w:sectPr w:rsidR="00A57F3C" w:rsidRPr="000D6A16" w:rsidSect="00C86910">
          <w:footerReference w:type="default" r:id="rId7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25089508"/>
      <w:bookmarkEnd w:id="0"/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A57F3C" w:rsidRDefault="00A57F3C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B7C6D" w:rsidRPr="00307E82" w:rsidRDefault="006B7C6D" w:rsidP="006B7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307E82">
        <w:rPr>
          <w:rFonts w:ascii="Times New Roman" w:hAnsi="Times New Roman" w:cs="Times New Roman"/>
          <w:sz w:val="24"/>
          <w:szCs w:val="24"/>
          <w:lang w:val="ru-RU"/>
        </w:rPr>
        <w:t xml:space="preserve">Федерального закона от 29.12.2012 </w:t>
      </w:r>
      <w:r>
        <w:rPr>
          <w:rFonts w:ascii="Times New Roman" w:hAnsi="Times New Roman" w:cs="Times New Roman"/>
          <w:sz w:val="24"/>
          <w:szCs w:val="24"/>
          <w:lang w:val="ru-RU"/>
        </w:rPr>
        <w:t>N 273-ФЗ (с изменениями и дополне</w:t>
      </w:r>
      <w:r w:rsidRPr="00307E82">
        <w:rPr>
          <w:rFonts w:ascii="Times New Roman" w:hAnsi="Times New Roman" w:cs="Times New Roman"/>
          <w:sz w:val="24"/>
          <w:szCs w:val="24"/>
          <w:lang w:val="ru-RU"/>
        </w:rPr>
        <w:t>ниями) "Об образовании в Российской Федерации";</w:t>
      </w:r>
    </w:p>
    <w:p w:rsidR="006B7C6D" w:rsidRPr="00307E82" w:rsidRDefault="006B7C6D" w:rsidP="006B7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307E82">
        <w:rPr>
          <w:rFonts w:ascii="Times New Roman" w:hAnsi="Times New Roman" w:cs="Times New Roman"/>
          <w:sz w:val="24"/>
          <w:szCs w:val="24"/>
          <w:lang w:val="ru-RU"/>
        </w:rPr>
        <w:t>Приказ Минпросвещения России от 31.05.2021 N 286 "Об утверждении федерального государственного образовательного стандарта начального общего образования" (Зарегистрировано в Минюсте России 05.07.2021 N 64100);</w:t>
      </w:r>
    </w:p>
    <w:p w:rsidR="006B7C6D" w:rsidRDefault="006B7C6D" w:rsidP="006B7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307E82">
        <w:rPr>
          <w:rFonts w:ascii="Times New Roman" w:hAnsi="Times New Roman" w:cs="Times New Roman"/>
          <w:sz w:val="24"/>
          <w:szCs w:val="24"/>
          <w:lang w:val="ru-RU"/>
        </w:rPr>
        <w:t>Основной образовательной программы начального общего образования Муниципального казенного образовательного учреждения Ачитского городского округа «Ачитская средняя общеобразовательная школа».</w:t>
      </w:r>
    </w:p>
    <w:p w:rsidR="00C86910" w:rsidRPr="000D6A16" w:rsidRDefault="00C86910" w:rsidP="00C86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C3FA7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2de083b3-1f31-409f-b177-a515047f5be6"/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3"/>
    </w:p>
    <w:p w:rsidR="00A57F3C" w:rsidRPr="000D6A16" w:rsidRDefault="00A57F3C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A57F3C" w:rsidRPr="000D6A16" w:rsidSect="000D6A16">
          <w:pgSz w:w="11906" w:h="16383"/>
          <w:pgMar w:top="0" w:right="850" w:bottom="0" w:left="1701" w:header="720" w:footer="720" w:gutter="0"/>
          <w:cols w:space="720"/>
        </w:sect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25089512"/>
      <w:bookmarkEnd w:id="2"/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Оригами – создание игрушки для новогодней ёлки. Приёмы складывания бумаги.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Макетирование (или аппликация) пространственной среды сказочного города из бумаги, картона или пластилина.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Фотографирование мелких деталей природы, выражение ярких зрительных впечатлений.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37210402"/>
      <w:bookmarkEnd w:id="5"/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A57F3C" w:rsidRPr="00C86910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C86910">
        <w:rPr>
          <w:rFonts w:ascii="Times New Roman" w:hAnsi="Times New Roman" w:cs="Times New Roman"/>
          <w:color w:val="000000"/>
          <w:sz w:val="24"/>
          <w:szCs w:val="24"/>
          <w:lang w:val="ru-RU"/>
        </w:rPr>
        <w:t>Штриховка. Умение внимательно рассматривать и анализировать форму натурного предмета.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Акварель и её свойства. Акварельные кисти. Приёмы работы акварелью.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Изображение сказочного персонажа с ярко выраженным характером (образ мужской или женский).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анималистического жанра в графике (например, произведений В. В. Ватагина, Е. И. Чарушина) и в скульптуре (произведения В. В. Ватагина). Наблюдение животных с точки зрения их пропорций, характера движения, пластики.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Освоение инструментов традиционного рисования в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37210403"/>
      <w:bookmarkEnd w:id="6"/>
    </w:p>
    <w:p w:rsidR="00A57F3C" w:rsidRPr="000D6A16" w:rsidRDefault="0000167B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 в городе. Рисунки реальных или фантастических машин.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лица человека. Строение, пропорции, взаиморасположение частей лица.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Эскизы орнаментов для росписи тканей. Раппорт. Трафарет и создание орнамента при помощи печаток или штампов.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изучение мимики лица в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Редактирование фотографий в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изменение яркости, контраста, насыщенности цвета; обрезка, поворот, отражение.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37210404"/>
      <w:bookmarkEnd w:id="7"/>
    </w:p>
    <w:p w:rsidR="00A57F3C" w:rsidRPr="000D6A16" w:rsidRDefault="0000167B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Женский и мужской костюмы в традициях разных народов.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освоение в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Создание компьютерной презентации в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тематические путешествия по художественным музеям мира.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  <w:sectPr w:rsidR="00A57F3C" w:rsidRPr="000D6A16" w:rsidSect="000D6A16">
          <w:pgSz w:w="11906" w:h="16383"/>
          <w:pgMar w:top="0" w:right="850" w:bottom="0" w:left="1701" w:header="720" w:footer="720" w:gutter="0"/>
          <w:cols w:space="720"/>
          <w:titlePg/>
          <w:docGrid w:linePitch="299"/>
        </w:sect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25089509"/>
      <w:bookmarkEnd w:id="4"/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p w:rsidR="00A57F3C" w:rsidRPr="000D6A16" w:rsidRDefault="0000167B" w:rsidP="000D6A1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A57F3C" w:rsidRPr="000D6A16" w:rsidRDefault="0000167B" w:rsidP="000D6A1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A57F3C" w:rsidRPr="000D6A16" w:rsidRDefault="0000167B" w:rsidP="000D6A1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</w:rPr>
        <w:t>духовно-нравственное развитие обучающихся;</w:t>
      </w:r>
    </w:p>
    <w:p w:rsidR="00A57F3C" w:rsidRPr="000D6A16" w:rsidRDefault="0000167B" w:rsidP="000D6A1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A57F3C" w:rsidRPr="000D6A16" w:rsidRDefault="0000167B" w:rsidP="000D6A1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Экологическое воспитание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:rsidR="00A57F3C" w:rsidRPr="000D6A16" w:rsidRDefault="0000167B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A57F3C" w:rsidRPr="000D6A16" w:rsidRDefault="0000167B" w:rsidP="000D6A1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</w:rPr>
        <w:t>характеризовать форму предмета, конструкции;</w:t>
      </w:r>
    </w:p>
    <w:p w:rsidR="00A57F3C" w:rsidRPr="000D6A16" w:rsidRDefault="0000167B" w:rsidP="000D6A1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A57F3C" w:rsidRPr="000D6A16" w:rsidRDefault="0000167B" w:rsidP="000D6A1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A57F3C" w:rsidRPr="000D6A16" w:rsidRDefault="0000167B" w:rsidP="000D6A1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A57F3C" w:rsidRPr="000D6A16" w:rsidRDefault="0000167B" w:rsidP="000D6A1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A57F3C" w:rsidRPr="000D6A16" w:rsidRDefault="0000167B" w:rsidP="000D6A1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A57F3C" w:rsidRPr="000D6A16" w:rsidRDefault="0000167B" w:rsidP="000D6A1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</w:rPr>
        <w:t>обобщать форму составной конструкции;</w:t>
      </w:r>
    </w:p>
    <w:p w:rsidR="00A57F3C" w:rsidRPr="000D6A16" w:rsidRDefault="0000167B" w:rsidP="000D6A1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A57F3C" w:rsidRPr="000D6A16" w:rsidRDefault="0000167B" w:rsidP="000D6A1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обобщённый образ реальности при построении плоской композиции; </w:t>
      </w:r>
    </w:p>
    <w:p w:rsidR="00A57F3C" w:rsidRPr="000D6A16" w:rsidRDefault="0000167B" w:rsidP="000D6A1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A57F3C" w:rsidRPr="000D6A16" w:rsidRDefault="0000167B" w:rsidP="000D6A1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A57F3C" w:rsidRPr="000D6A16" w:rsidRDefault="0000167B" w:rsidP="000D6A1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A57F3C" w:rsidRPr="000D6A16" w:rsidRDefault="0000167B" w:rsidP="000D6A1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A57F3C" w:rsidRPr="000D6A16" w:rsidRDefault="0000167B" w:rsidP="000D6A1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A57F3C" w:rsidRPr="000D6A16" w:rsidRDefault="0000167B" w:rsidP="000D6A1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A57F3C" w:rsidRPr="000D6A16" w:rsidRDefault="0000167B" w:rsidP="000D6A1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A57F3C" w:rsidRPr="000D6A16" w:rsidRDefault="0000167B" w:rsidP="000D6A1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знаково-символические средства для составления орнаментов и декоративных композиций;</w:t>
      </w:r>
    </w:p>
    <w:p w:rsidR="00A57F3C" w:rsidRPr="000D6A16" w:rsidRDefault="0000167B" w:rsidP="000D6A1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A57F3C" w:rsidRPr="000D6A16" w:rsidRDefault="0000167B" w:rsidP="000D6A1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A57F3C" w:rsidRPr="000D6A16" w:rsidRDefault="0000167B" w:rsidP="000D6A1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A57F3C" w:rsidRPr="000D6A16" w:rsidRDefault="0000167B" w:rsidP="000D6A1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</w:rPr>
        <w:t>использовать электронные образовательные ресурсы;</w:t>
      </w:r>
    </w:p>
    <w:p w:rsidR="00A57F3C" w:rsidRPr="000D6A16" w:rsidRDefault="0000167B" w:rsidP="000D6A1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работать с электронными учебниками и учебными пособиями;</w:t>
      </w:r>
    </w:p>
    <w:p w:rsidR="00A57F3C" w:rsidRPr="000D6A16" w:rsidRDefault="0000167B" w:rsidP="000D6A1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A57F3C" w:rsidRPr="000D6A16" w:rsidRDefault="0000167B" w:rsidP="000D6A1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A57F3C" w:rsidRPr="000D6A16" w:rsidRDefault="0000167B" w:rsidP="000D6A1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A57F3C" w:rsidRPr="000D6A16" w:rsidRDefault="0000167B" w:rsidP="000D6A1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A57F3C" w:rsidRPr="000D6A16" w:rsidRDefault="0000167B" w:rsidP="000D6A1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A57F3C" w:rsidRPr="000D6A16" w:rsidRDefault="0000167B" w:rsidP="000D6A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A57F3C" w:rsidRPr="000D6A16" w:rsidRDefault="0000167B" w:rsidP="000D6A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A57F3C" w:rsidRPr="000D6A16" w:rsidRDefault="0000167B" w:rsidP="000D6A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A57F3C" w:rsidRPr="000D6A16" w:rsidRDefault="0000167B" w:rsidP="000D6A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A57F3C" w:rsidRPr="000D6A16" w:rsidRDefault="0000167B" w:rsidP="000D6A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A57F3C" w:rsidRPr="000D6A16" w:rsidRDefault="0000167B" w:rsidP="000D6A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A57F3C" w:rsidRPr="000D6A16" w:rsidRDefault="0000167B" w:rsidP="000D6A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A57F3C" w:rsidRPr="000D6A16" w:rsidRDefault="0000167B" w:rsidP="000D6A16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A57F3C" w:rsidRPr="000D6A16" w:rsidRDefault="0000167B" w:rsidP="000D6A16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A57F3C" w:rsidRPr="000D6A16" w:rsidRDefault="0000167B" w:rsidP="000D6A16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A57F3C" w:rsidRPr="000D6A16" w:rsidRDefault="0000167B" w:rsidP="000D6A16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24264882"/>
      <w:bookmarkEnd w:id="10"/>
    </w:p>
    <w:p w:rsidR="00A57F3C" w:rsidRPr="000D6A16" w:rsidRDefault="00A57F3C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57F3C" w:rsidRPr="000D6A16" w:rsidRDefault="00A57F3C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1" w:name="_TOC_250003"/>
      <w:bookmarkEnd w:id="11"/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 изменениях скульптурного образа при осмотре произведения с разных сторон.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«Архитектура»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2" w:name="_TOC_250002"/>
      <w:bookmarkEnd w:id="12"/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красками портрет человека с опорой на натуру или по представлению.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Придумать и нарисовать (или выполнить в технике бумагопластики) транспортное средство.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пропорциональные отношения отдельных частей фигуры и учиться применять эти знания в своих рисунках.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называть и объяснять содержание памятника К. Минину и Д. Пожарскому скульптора И. П. Мартоса в Москве.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двигая части фигуры (при соответствующих технических условиях создать анимацию схематического движения человека).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A57F3C" w:rsidRPr="000D6A16" w:rsidRDefault="0000167B" w:rsidP="000D6A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учителем.</w:t>
      </w:r>
    </w:p>
    <w:p w:rsidR="00A57F3C" w:rsidRPr="000D6A16" w:rsidRDefault="00A57F3C">
      <w:pPr>
        <w:rPr>
          <w:lang w:val="ru-RU"/>
        </w:rPr>
        <w:sectPr w:rsidR="00A57F3C" w:rsidRPr="000D6A16" w:rsidSect="000D6A16">
          <w:pgSz w:w="11906" w:h="16383"/>
          <w:pgMar w:top="0" w:right="850" w:bottom="0" w:left="1701" w:header="720" w:footer="720" w:gutter="0"/>
          <w:cols w:space="720"/>
        </w:sectPr>
      </w:pPr>
    </w:p>
    <w:p w:rsidR="00A57F3C" w:rsidRPr="000D6A16" w:rsidRDefault="0000167B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block-25089510"/>
      <w:bookmarkEnd w:id="8"/>
      <w:r w:rsidRPr="000D6A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0D6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A57F3C" w:rsidRDefault="0000167B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p w:rsidR="000D6A16" w:rsidRP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154"/>
        <w:gridCol w:w="1392"/>
        <w:gridCol w:w="1706"/>
        <w:gridCol w:w="1775"/>
        <w:gridCol w:w="3996"/>
      </w:tblGrid>
      <w:tr w:rsidR="00A57F3C" w:rsidRPr="000D6A16">
        <w:trPr>
          <w:trHeight w:val="144"/>
          <w:tblCellSpacing w:w="20" w:type="nil"/>
        </w:trPr>
        <w:tc>
          <w:tcPr>
            <w:tcW w:w="4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2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0D6A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4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учишься изображать</w:t>
            </w:r>
          </w:p>
        </w:tc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РЭШ </w:t>
            </w:r>
            <w:hyperlink r:id="rId8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/7/2/</w:t>
              </w:r>
            </w:hyperlink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Открытый урок </w:t>
            </w:r>
            <w:hyperlink r:id="rId9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urok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.1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sept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Обучение рисованию и изобразительному искусству по классам </w:t>
            </w:r>
            <w:hyperlink r:id="rId10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obuchalka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org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obuchenie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risovaniu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izobrazitelnomu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iskusstvu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klassam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/?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ysclid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lkehcpjrmr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226595869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4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украшаешь</w:t>
            </w:r>
          </w:p>
        </w:tc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РЭШ </w:t>
            </w:r>
            <w:hyperlink r:id="rId11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/7/2/</w:t>
              </w:r>
            </w:hyperlink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Открытый урок </w:t>
            </w:r>
            <w:hyperlink r:id="rId12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urok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.1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sept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4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 строишь</w:t>
            </w:r>
          </w:p>
        </w:tc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РЭШ </w:t>
            </w:r>
            <w:hyperlink r:id="rId13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/7/2/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4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РЭШ </w:t>
            </w:r>
            <w:hyperlink r:id="rId14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/7/2/</w:t>
              </w:r>
            </w:hyperlink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Обучение рисованию и изобразительному искусству по классам </w:t>
            </w:r>
            <w:hyperlink r:id="rId15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obuchalka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org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obuchenie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risovaniu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izobrazitelnomu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iskusstvu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klassam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/?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ysclid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lkehcpjrmr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226595869</w:t>
              </w:r>
            </w:hyperlink>
          </w:p>
        </w:tc>
      </w:tr>
      <w:tr w:rsidR="00A57F3C" w:rsidRPr="000D6A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57F3C" w:rsidRDefault="0000167B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 </w:t>
      </w:r>
      <w:r w:rsid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</w:t>
      </w:r>
      <w:r w:rsidRPr="000D6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ЛАСС </w:t>
      </w:r>
    </w:p>
    <w:p w:rsidR="000D6A16" w:rsidRP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154"/>
        <w:gridCol w:w="1392"/>
        <w:gridCol w:w="1706"/>
        <w:gridCol w:w="1775"/>
        <w:gridCol w:w="3996"/>
      </w:tblGrid>
      <w:tr w:rsidR="00A57F3C" w:rsidRPr="000D6A16">
        <w:trPr>
          <w:trHeight w:val="144"/>
          <w:tblCellSpacing w:w="20" w:type="nil"/>
        </w:trPr>
        <w:tc>
          <w:tcPr>
            <w:tcW w:w="4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2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0D6A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0D6A16">
        <w:trPr>
          <w:trHeight w:val="144"/>
          <w:tblCellSpacing w:w="20" w:type="nil"/>
        </w:trPr>
        <w:tc>
          <w:tcPr>
            <w:tcW w:w="4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4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и чем работает художник</w:t>
            </w:r>
          </w:p>
        </w:tc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рисованию и изобразительному искусству по классам </w:t>
            </w:r>
            <w:hyperlink r:id="rId16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obuchalka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org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obuchenie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risovaniu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izobrazitelnomu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iskusstvu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klassam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/?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ysclid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=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lkehcpjrmr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226595869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4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Реальность и фантазия</w:t>
            </w:r>
          </w:p>
        </w:tc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РЭШ </w:t>
            </w:r>
            <w:hyperlink r:id="rId17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/7/2/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4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чем говорит искусство?</w:t>
            </w:r>
          </w:p>
        </w:tc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РЭШ </w:t>
            </w:r>
            <w:hyperlink r:id="rId18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/7/2/</w:t>
              </w:r>
            </w:hyperlink>
          </w:p>
        </w:tc>
      </w:tr>
      <w:tr w:rsidR="00A57F3C" w:rsidRPr="000D6A16">
        <w:trPr>
          <w:trHeight w:val="144"/>
          <w:tblCellSpacing w:w="20" w:type="nil"/>
        </w:trPr>
        <w:tc>
          <w:tcPr>
            <w:tcW w:w="4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говорит искусство?</w:t>
            </w:r>
          </w:p>
        </w:tc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0D6A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32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57F3C" w:rsidRDefault="0000167B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3 КЛАСС </w:t>
      </w:r>
    </w:p>
    <w:p w:rsidR="000D6A16" w:rsidRP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4492"/>
        <w:gridCol w:w="1651"/>
        <w:gridCol w:w="1785"/>
        <w:gridCol w:w="1866"/>
        <w:gridCol w:w="2928"/>
      </w:tblGrid>
      <w:tr w:rsidR="00A57F3C" w:rsidRPr="000D6A1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0D6A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411892</w:t>
              </w:r>
            </w:hyperlink>
          </w:p>
        </w:tc>
      </w:tr>
      <w:tr w:rsidR="00A57F3C" w:rsidRPr="000D6A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57F3C" w:rsidRDefault="0000167B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 КЛАСС </w:t>
      </w:r>
    </w:p>
    <w:p w:rsidR="000D6A16" w:rsidRP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4492"/>
        <w:gridCol w:w="1651"/>
        <w:gridCol w:w="1785"/>
        <w:gridCol w:w="1866"/>
        <w:gridCol w:w="2901"/>
      </w:tblGrid>
      <w:tr w:rsidR="00A57F3C" w:rsidRPr="000D6A1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Наименование разделов и тем </w:t>
            </w: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программы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</w:t>
            </w: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(цифровые) образовательные ресурсы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0D6A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A57F3C" w:rsidRPr="006B7C6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0D6A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A57F3C" w:rsidRPr="000D6A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</w:t>
            </w:r>
            <w:r w:rsid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7F3C" w:rsidRPr="000D6A16" w:rsidRDefault="00A57F3C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57F3C" w:rsidRPr="000D6A16" w:rsidSect="000D6A16">
          <w:pgSz w:w="16383" w:h="11906" w:orient="landscape"/>
          <w:pgMar w:top="0" w:right="850" w:bottom="0" w:left="1701" w:header="720" w:footer="720" w:gutter="0"/>
          <w:cols w:space="720"/>
        </w:sectPr>
      </w:pPr>
    </w:p>
    <w:p w:rsidR="00A57F3C" w:rsidRPr="000D6A16" w:rsidRDefault="0000167B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block-25089513"/>
      <w:bookmarkEnd w:id="13"/>
      <w:r w:rsidRPr="000D6A1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A57F3C" w:rsidRDefault="0000167B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p w:rsidR="000D6A16" w:rsidRP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4"/>
        <w:gridCol w:w="9174"/>
        <w:gridCol w:w="811"/>
        <w:gridCol w:w="1706"/>
        <w:gridCol w:w="1775"/>
      </w:tblGrid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  <w:gridSpan w:val="3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Азбука компьютерной графики: знакомство с программами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Paint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или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Paint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net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обсуждение фотографий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30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881" w:type="dxa"/>
            <w:gridSpan w:val="2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</w:tr>
    </w:tbl>
    <w:p w:rsid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57F3C" w:rsidRDefault="0000167B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 КЛАСС </w:t>
      </w:r>
    </w:p>
    <w:p w:rsidR="000D6A16" w:rsidRP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52"/>
        <w:gridCol w:w="9196"/>
        <w:gridCol w:w="811"/>
        <w:gridCol w:w="1706"/>
        <w:gridCol w:w="1775"/>
      </w:tblGrid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  <w:gridSpan w:val="3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Волшебная белая: рисуем композицию «Сад в тумане, раннее утро»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может линия: рисуем зимний лес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Тихие и звонкие цвета, ритм линий создаем композицию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«Весенняя земля»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20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748" w:type="dxa"/>
            <w:gridSpan w:val="2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</w:tr>
    </w:tbl>
    <w:p w:rsidR="00A57F3C" w:rsidRPr="000D6A16" w:rsidRDefault="00A57F3C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57F3C" w:rsidRPr="000D6A16" w:rsidSect="000D6A16">
          <w:pgSz w:w="16383" w:h="11906" w:orient="landscape"/>
          <w:pgMar w:top="0" w:right="850" w:bottom="0" w:left="1701" w:header="720" w:footer="720" w:gutter="0"/>
          <w:cols w:space="720"/>
        </w:sectPr>
      </w:pPr>
    </w:p>
    <w:p w:rsidR="00A57F3C" w:rsidRDefault="0000167B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3 КЛАСС </w:t>
      </w:r>
    </w:p>
    <w:p w:rsidR="000D6A16" w:rsidRP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8801"/>
        <w:gridCol w:w="812"/>
        <w:gridCol w:w="1714"/>
        <w:gridCol w:w="1775"/>
      </w:tblGrid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1" w:type="dxa"/>
            <w:gridSpan w:val="3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Обои и шторы у тебя дома: создаем орнаменты для обоев и штор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 платок: создаем орнамент в квадрате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Открытки: создаем поздравительную открытку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Памятники архитектуры: виртуальное путешествие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Ажурные ограды: проектируем декоративные украшения в городе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Витрины: создаем витрины - малые архитектурные формы для города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Удивительный транспорт: рисуем или создаем в бумагопластике фантастический транспорт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цирке: рисуем на тему «В цирке»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театре: создаем эскиз занавеса или декораций сцены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кукол: создаем сказочного персонажа из пластилина или в бумагопластике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Афиша и плакат: создаем эскиз афиши к спектаклю или фильму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городе: создаем композицию «Праздник в городе»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Музей в жизни города: виртуальное путешествие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Картина-пейзаж: рисуем пейзаж, отображаем состояние природы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Картина-портрет: рассматриваем произведения портретистов, сочиняем рассказы к портретам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портрета: рисуем портрет человека красками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Картина-натюрморт: рисуем натюрморт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Скульптура в музее и на улице: лепим эскиз парковой скульптуры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801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739" w:type="dxa"/>
            <w:gridSpan w:val="2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</w:tr>
    </w:tbl>
    <w:p w:rsid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57F3C" w:rsidRDefault="0000167B" w:rsidP="000D6A1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 КЛАСС </w:t>
      </w:r>
    </w:p>
    <w:p w:rsidR="000D6A16" w:rsidRPr="000D6A16" w:rsidRDefault="000D6A16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8827"/>
        <w:gridCol w:w="820"/>
        <w:gridCol w:w="1706"/>
        <w:gridCol w:w="1775"/>
      </w:tblGrid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1" w:type="dxa"/>
            <w:gridSpan w:val="3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57F3C" w:rsidRPr="000D6A16" w:rsidRDefault="00A57F3C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 в Великой Отечественной войне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827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7F3C" w:rsidRPr="000D6A16" w:rsidTr="000D6A16">
        <w:trPr>
          <w:trHeight w:val="144"/>
          <w:tblCellSpacing w:w="20" w:type="nil"/>
        </w:trPr>
        <w:tc>
          <w:tcPr>
            <w:tcW w:w="9739" w:type="dxa"/>
            <w:gridSpan w:val="2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A57F3C" w:rsidRPr="000D6A16" w:rsidRDefault="0000167B" w:rsidP="000D6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</w:tr>
    </w:tbl>
    <w:p w:rsidR="00A57F3C" w:rsidRPr="000D6A16" w:rsidRDefault="00A57F3C" w:rsidP="000D6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57F3C" w:rsidRPr="000D6A16" w:rsidSect="000D6A16">
          <w:pgSz w:w="16383" w:h="11906" w:orient="landscape"/>
          <w:pgMar w:top="0" w:right="850" w:bottom="0" w:left="1701" w:header="720" w:footer="720" w:gutter="0"/>
          <w:cols w:space="720"/>
        </w:sectPr>
      </w:pPr>
    </w:p>
    <w:p w:rsidR="00A57F3C" w:rsidRP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25089514"/>
      <w:bookmarkEnd w:id="14"/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A57F3C" w:rsidRP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Изобразительное искусство, 1 класс/ Неменская Л.А.; под редакцией Неменского Б.М., Акционерное общество «Издательство «Просвещение»</w:t>
      </w:r>
      <w:r w:rsidRPr="000D6A16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Изобразительное искусство, 2 класс/ Коротеева Е.И.; под редакцией Неменского Б.М., Акционерное обще</w:t>
      </w:r>
      <w:r w:rsid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ство «Издательство «Просвещение»</w:t>
      </w:r>
    </w:p>
    <w:p w:rsid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искусство, 3 класс/ Горяева Н.А., Неменская Л.А., Питерских А.С. и другие; под редакцией Неменского Б.М., Акционерное общество «Издательство «Просвещение»</w:t>
      </w:r>
      <w:bookmarkStart w:id="16" w:name="db50a40d-f8ae-4e5d-8e70-919f427dc0ce"/>
    </w:p>
    <w:p w:rsidR="00A57F3C" w:rsidRP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искусство, 4 класс/ Неменская Л.А.; под редакцией Неменского Б.М., Акционерное общество «Издательство «Просвещение»</w:t>
      </w:r>
      <w:bookmarkEnd w:id="16"/>
    </w:p>
    <w:p w:rsidR="00A57F3C" w:rsidRPr="000D6A16" w:rsidRDefault="00A57F3C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A57F3C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A57F3C" w:rsidRP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27f88a84-cde6-45cc-9a12-309dd9b67dab"/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Уроки изобразительного искусства. 1-4 классы. Поурочные разработки. Неменский Б.М., Неменская Л.А., Коротеева Е.И. и др.</w:t>
      </w:r>
      <w:bookmarkEnd w:id="17"/>
    </w:p>
    <w:p w:rsidR="00A57F3C" w:rsidRPr="000D6A16" w:rsidRDefault="00A57F3C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57F3C" w:rsidRP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0D6A16" w:rsidRDefault="000D6A16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hyperlink r:id="rId29" w:history="1"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m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edsoo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/7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f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4129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ea</w:t>
        </w:r>
      </w:hyperlink>
    </w:p>
    <w:p w:rsid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РЭШ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resh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edu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subject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/7/2/ </w:t>
      </w:r>
    </w:p>
    <w:p w:rsid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Открытый урок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urok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.1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sept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 </w:t>
      </w:r>
    </w:p>
    <w:p w:rsidR="000D6A16" w:rsidRDefault="000D6A16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Инфоурок</w:t>
      </w:r>
      <w:r w:rsidR="0000167B" w:rsidRPr="000D6A16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="0000167B"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="0000167B" w:rsidRPr="000D6A16">
        <w:rPr>
          <w:rFonts w:ascii="Times New Roman" w:hAnsi="Times New Roman" w:cs="Times New Roman"/>
          <w:color w:val="000000"/>
          <w:sz w:val="24"/>
          <w:szCs w:val="24"/>
        </w:rPr>
        <w:t>infourok</w:t>
      </w:r>
      <w:r w:rsidR="0000167B"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00167B" w:rsidRPr="000D6A16">
        <w:rPr>
          <w:rFonts w:ascii="Times New Roman" w:hAnsi="Times New Roman" w:cs="Times New Roman"/>
          <w:color w:val="000000"/>
          <w:sz w:val="24"/>
          <w:szCs w:val="24"/>
        </w:rPr>
        <w:t>ru</w:t>
      </w:r>
      <w:r w:rsidR="0000167B"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D6A16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Открытая сеть работников образования </w:t>
      </w:r>
      <w:hyperlink r:id="rId30" w:history="1"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nsportal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  <w:bookmarkStart w:id="18" w:name="e2d6e2bf-4893-4145-be02-d49817b4b26f"/>
    </w:p>
    <w:p w:rsidR="00A57F3C" w:rsidRDefault="0000167B" w:rsidP="000D6A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Обучение рисованию и изобразительному искусству по классам </w:t>
      </w:r>
      <w:hyperlink r:id="rId31" w:history="1"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obuchalka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org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obuchenie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risovaniu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i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izobrazitelnomu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iskusstvu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0D6A16" w:rsidRPr="00541228">
          <w:rPr>
            <w:rStyle w:val="ab"/>
            <w:rFonts w:ascii="Times New Roman" w:hAnsi="Times New Roman" w:cs="Times New Roman"/>
            <w:sz w:val="24"/>
            <w:szCs w:val="24"/>
          </w:rPr>
          <w:t>po</w:t>
        </w:r>
      </w:hyperlink>
      <w:r w:rsid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klassam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/?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ysclid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=</w:t>
      </w:r>
      <w:r w:rsidRPr="000D6A16">
        <w:rPr>
          <w:rFonts w:ascii="Times New Roman" w:hAnsi="Times New Roman" w:cs="Times New Roman"/>
          <w:color w:val="000000"/>
          <w:sz w:val="24"/>
          <w:szCs w:val="24"/>
        </w:rPr>
        <w:t>lkehcpjrmr</w:t>
      </w:r>
      <w:r w:rsidRPr="000D6A16">
        <w:rPr>
          <w:rFonts w:ascii="Times New Roman" w:hAnsi="Times New Roman" w:cs="Times New Roman"/>
          <w:color w:val="000000"/>
          <w:sz w:val="24"/>
          <w:szCs w:val="24"/>
          <w:lang w:val="ru-RU"/>
        </w:rPr>
        <w:t>22659586</w:t>
      </w:r>
      <w:bookmarkEnd w:id="18"/>
    </w:p>
    <w:bookmarkEnd w:id="15"/>
    <w:p w:rsidR="0000167B" w:rsidRPr="000D6A16" w:rsidRDefault="0000167B">
      <w:pPr>
        <w:rPr>
          <w:lang w:val="ru-RU"/>
        </w:rPr>
      </w:pPr>
    </w:p>
    <w:sectPr w:rsidR="0000167B" w:rsidRPr="000D6A16" w:rsidSect="000D6A16">
      <w:pgSz w:w="11907" w:h="16839" w:code="9"/>
      <w:pgMar w:top="0" w:right="1440" w:bottom="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2F6" w:rsidRDefault="00D142F6" w:rsidP="000D6A16">
      <w:pPr>
        <w:spacing w:after="0" w:line="240" w:lineRule="auto"/>
      </w:pPr>
      <w:r>
        <w:separator/>
      </w:r>
    </w:p>
  </w:endnote>
  <w:endnote w:type="continuationSeparator" w:id="0">
    <w:p w:rsidR="00D142F6" w:rsidRDefault="00D142F6" w:rsidP="000D6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9679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D6A16" w:rsidRPr="000D6A16" w:rsidRDefault="000D6A16">
        <w:pPr>
          <w:pStyle w:val="ae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D6A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6A1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6A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75C7" w:rsidRPr="008C75C7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0D6A1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D6A16" w:rsidRDefault="000D6A1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2F6" w:rsidRDefault="00D142F6" w:rsidP="000D6A16">
      <w:pPr>
        <w:spacing w:after="0" w:line="240" w:lineRule="auto"/>
      </w:pPr>
      <w:r>
        <w:separator/>
      </w:r>
    </w:p>
  </w:footnote>
  <w:footnote w:type="continuationSeparator" w:id="0">
    <w:p w:rsidR="00D142F6" w:rsidRDefault="00D142F6" w:rsidP="000D6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B001C"/>
    <w:multiLevelType w:val="multilevel"/>
    <w:tmpl w:val="A68279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2251C2"/>
    <w:multiLevelType w:val="multilevel"/>
    <w:tmpl w:val="968C0E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EB46D7"/>
    <w:multiLevelType w:val="hybridMultilevel"/>
    <w:tmpl w:val="E488B6D2"/>
    <w:lvl w:ilvl="0" w:tplc="36DA94F0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9162522"/>
    <w:multiLevelType w:val="multilevel"/>
    <w:tmpl w:val="94DADD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1E51BF"/>
    <w:multiLevelType w:val="multilevel"/>
    <w:tmpl w:val="C4A0BA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181E0A"/>
    <w:multiLevelType w:val="multilevel"/>
    <w:tmpl w:val="156070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70311A"/>
    <w:multiLevelType w:val="multilevel"/>
    <w:tmpl w:val="D1E028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57F3C"/>
    <w:rsid w:val="0000167B"/>
    <w:rsid w:val="000D6A16"/>
    <w:rsid w:val="00150F47"/>
    <w:rsid w:val="002F44F4"/>
    <w:rsid w:val="006B7C6D"/>
    <w:rsid w:val="008C75C7"/>
    <w:rsid w:val="00A57F3C"/>
    <w:rsid w:val="00C86910"/>
    <w:rsid w:val="00D1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4734"/>
  <w15:docId w15:val="{D2B3863A-B0F2-4A84-A4F5-FD560978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0D6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D6A16"/>
  </w:style>
  <w:style w:type="paragraph" w:styleId="af0">
    <w:name w:val="No Spacing"/>
    <w:uiPriority w:val="99"/>
    <w:qFormat/>
    <w:rsid w:val="00C86910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af1">
    <w:name w:val="List Paragraph"/>
    <w:basedOn w:val="a"/>
    <w:uiPriority w:val="99"/>
    <w:qFormat/>
    <w:rsid w:val="00C8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7/2/" TargetMode="External"/><Relationship Id="rId13" Type="http://schemas.openxmlformats.org/officeDocument/2006/relationships/hyperlink" Target="https://resh.edu.ru/subject/7/2/" TargetMode="External"/><Relationship Id="rId18" Type="http://schemas.openxmlformats.org/officeDocument/2006/relationships/hyperlink" Target="https://resh.edu.ru/subject/7/2/" TargetMode="External"/><Relationship Id="rId26" Type="http://schemas.openxmlformats.org/officeDocument/2006/relationships/hyperlink" Target="https://m.edsoo.ru/7f4129e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1892" TargetMode="External"/><Relationship Id="rId7" Type="http://schemas.openxmlformats.org/officeDocument/2006/relationships/footer" Target="footer1.xml"/><Relationship Id="rId12" Type="http://schemas.openxmlformats.org/officeDocument/2006/relationships/hyperlink" Target="https://urok.1sept.ru/" TargetMode="External"/><Relationship Id="rId17" Type="http://schemas.openxmlformats.org/officeDocument/2006/relationships/hyperlink" Target="https://resh.edu.ru/subject/7/2/" TargetMode="External"/><Relationship Id="rId25" Type="http://schemas.openxmlformats.org/officeDocument/2006/relationships/hyperlink" Target="https://m.edsoo.ru/7f4129ea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obuchalka.org/obuchenie-risovaniu-i-izobrazitelnomu-iskusstvu/po-klassam/?ysclid=lkehcpjrmr226595869" TargetMode="External"/><Relationship Id="rId20" Type="http://schemas.openxmlformats.org/officeDocument/2006/relationships/hyperlink" Target="https://m.edsoo.ru/7f411892" TargetMode="External"/><Relationship Id="rId29" Type="http://schemas.openxmlformats.org/officeDocument/2006/relationships/hyperlink" Target="https://m.edsoo.ru/7f4129e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sh.edu.ru/subject/7/2/" TargetMode="External"/><Relationship Id="rId24" Type="http://schemas.openxmlformats.org/officeDocument/2006/relationships/hyperlink" Target="https://m.edsoo.ru/7f4129ea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obuchalka.org/obuchenie-risovaniu-i-izobrazitelnomu-iskusstvu/po-klassam/?ysclid=lkehcpjrmr226595869" TargetMode="External"/><Relationship Id="rId23" Type="http://schemas.openxmlformats.org/officeDocument/2006/relationships/hyperlink" Target="https://m.edsoo.ru/7f411892" TargetMode="External"/><Relationship Id="rId28" Type="http://schemas.openxmlformats.org/officeDocument/2006/relationships/hyperlink" Target="https://m.edsoo.ru/7f4129ea" TargetMode="External"/><Relationship Id="rId10" Type="http://schemas.openxmlformats.org/officeDocument/2006/relationships/hyperlink" Target="https://obuchalka.org/obuchenie-risovaniu-i-izobrazitelnomu-iskusstvu/po-klassam/?ysclid=lkehcpjrmr226595869" TargetMode="External"/><Relationship Id="rId19" Type="http://schemas.openxmlformats.org/officeDocument/2006/relationships/hyperlink" Target="https://m.edsoo.ru/7f411892" TargetMode="External"/><Relationship Id="rId31" Type="http://schemas.openxmlformats.org/officeDocument/2006/relationships/hyperlink" Target="https://obuchalka.org/obuchenie-risovaniu-i-izobrazitelnomu-iskusstvu/p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ok.1sept.ru/" TargetMode="External"/><Relationship Id="rId14" Type="http://schemas.openxmlformats.org/officeDocument/2006/relationships/hyperlink" Target="https://resh.edu.ru/subject/7/2/" TargetMode="External"/><Relationship Id="rId22" Type="http://schemas.openxmlformats.org/officeDocument/2006/relationships/hyperlink" Target="https://m.edsoo.ru/7f411892" TargetMode="External"/><Relationship Id="rId27" Type="http://schemas.openxmlformats.org/officeDocument/2006/relationships/hyperlink" Target="https://m.edsoo.ru/7f4129ea" TargetMode="External"/><Relationship Id="rId30" Type="http://schemas.openxmlformats.org/officeDocument/2006/relationships/hyperlink" Target="https://nspor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27</Pages>
  <Words>12127</Words>
  <Characters>69128</Characters>
  <Application>Microsoft Office Word</Application>
  <DocSecurity>0</DocSecurity>
  <Lines>576</Lines>
  <Paragraphs>162</Paragraphs>
  <ScaleCrop>false</ScaleCrop>
  <Company/>
  <LinksUpToDate>false</LinksUpToDate>
  <CharactersWithSpaces>81093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6</cp:revision>
  <dcterms:created xsi:type="dcterms:W3CDTF">2023-09-24T10:34:00Z</dcterms:created>
  <dcterms:modified xsi:type="dcterms:W3CDTF">2025-06-09T13:33:00Z</dcterms:modified>
</cp:coreProperties>
</file>