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2E4" w:rsidRPr="007222E4" w:rsidRDefault="007222E4" w:rsidP="007222E4">
      <w:pPr>
        <w:spacing w:after="0" w:line="240" w:lineRule="auto"/>
        <w:jc w:val="center"/>
        <w:rPr>
          <w:rFonts w:ascii="Times New Roman" w:eastAsia="Times New Roman" w:hAnsi="Times New Roman" w:cs="Times New Roman"/>
          <w:b/>
          <w:sz w:val="28"/>
          <w:szCs w:val="28"/>
          <w:lang w:val="ru-RU" w:eastAsia="ru-RU"/>
        </w:rPr>
      </w:pPr>
      <w:bookmarkStart w:id="0" w:name="block-33984990"/>
      <w:r w:rsidRPr="007222E4">
        <w:rPr>
          <w:rFonts w:ascii="Times New Roman" w:eastAsia="Times New Roman" w:hAnsi="Times New Roman" w:cs="Times New Roman"/>
          <w:b/>
          <w:sz w:val="28"/>
          <w:szCs w:val="28"/>
          <w:lang w:val="ru-RU" w:eastAsia="ru-RU"/>
        </w:rPr>
        <w:t>Муниципальное казённое общеобразо</w:t>
      </w:r>
      <w:r w:rsidR="00C37662">
        <w:rPr>
          <w:rFonts w:ascii="Times New Roman" w:eastAsia="Times New Roman" w:hAnsi="Times New Roman" w:cs="Times New Roman"/>
          <w:b/>
          <w:sz w:val="28"/>
          <w:szCs w:val="28"/>
          <w:lang w:val="ru-RU" w:eastAsia="ru-RU"/>
        </w:rPr>
        <w:t>вательное учреждение Ачитского муниципальног</w:t>
      </w:r>
      <w:bookmarkStart w:id="1" w:name="_GoBack"/>
      <w:bookmarkEnd w:id="1"/>
      <w:r w:rsidRPr="007222E4">
        <w:rPr>
          <w:rFonts w:ascii="Times New Roman" w:eastAsia="Times New Roman" w:hAnsi="Times New Roman" w:cs="Times New Roman"/>
          <w:b/>
          <w:sz w:val="28"/>
          <w:szCs w:val="28"/>
          <w:lang w:val="ru-RU" w:eastAsia="ru-RU"/>
        </w:rPr>
        <w:t>о округа</w:t>
      </w:r>
    </w:p>
    <w:p w:rsidR="007222E4" w:rsidRPr="007222E4" w:rsidRDefault="007222E4" w:rsidP="007222E4">
      <w:pPr>
        <w:spacing w:after="0" w:line="240" w:lineRule="auto"/>
        <w:jc w:val="center"/>
        <w:rPr>
          <w:rFonts w:ascii="Times New Roman" w:eastAsia="Times New Roman" w:hAnsi="Times New Roman" w:cs="Times New Roman"/>
          <w:b/>
          <w:sz w:val="28"/>
          <w:szCs w:val="28"/>
          <w:lang w:val="ru-RU" w:eastAsia="ru-RU"/>
        </w:rPr>
      </w:pPr>
      <w:r w:rsidRPr="007222E4">
        <w:rPr>
          <w:rFonts w:ascii="Times New Roman" w:eastAsia="Times New Roman" w:hAnsi="Times New Roman" w:cs="Times New Roman"/>
          <w:b/>
          <w:sz w:val="28"/>
          <w:szCs w:val="28"/>
          <w:lang w:val="ru-RU" w:eastAsia="ru-RU"/>
        </w:rPr>
        <w:t>«Ачитская средняя общеобразовательная школа»</w:t>
      </w:r>
    </w:p>
    <w:p w:rsidR="007222E4" w:rsidRPr="007222E4" w:rsidRDefault="007222E4" w:rsidP="007222E4">
      <w:pPr>
        <w:spacing w:after="0" w:line="240" w:lineRule="auto"/>
        <w:rPr>
          <w:rFonts w:ascii="Times New Roman" w:eastAsia="Times New Roman" w:hAnsi="Times New Roman" w:cs="Times New Roman"/>
          <w:b/>
          <w:sz w:val="28"/>
          <w:szCs w:val="28"/>
          <w:lang w:val="ru-RU" w:eastAsia="ru-RU"/>
        </w:rPr>
      </w:pPr>
    </w:p>
    <w:p w:rsidR="007222E4" w:rsidRPr="007222E4" w:rsidRDefault="007222E4" w:rsidP="007222E4">
      <w:pPr>
        <w:spacing w:after="0" w:line="240" w:lineRule="auto"/>
        <w:rPr>
          <w:rFonts w:ascii="Times New Roman" w:eastAsia="Times New Roman" w:hAnsi="Times New Roman" w:cs="Times New Roman"/>
          <w:b/>
          <w:sz w:val="28"/>
          <w:szCs w:val="28"/>
          <w:lang w:val="ru-RU" w:eastAsia="ru-RU"/>
        </w:rPr>
      </w:pPr>
    </w:p>
    <w:p w:rsidR="007222E4" w:rsidRPr="007222E4" w:rsidRDefault="007222E4" w:rsidP="007222E4">
      <w:pPr>
        <w:spacing w:after="0" w:line="240" w:lineRule="auto"/>
        <w:jc w:val="right"/>
        <w:rPr>
          <w:rFonts w:ascii="Times New Roman" w:eastAsia="Times New Roman" w:hAnsi="Times New Roman" w:cs="Times New Roman"/>
          <w:sz w:val="28"/>
          <w:szCs w:val="28"/>
          <w:lang w:val="ru-RU" w:eastAsia="ru-RU"/>
        </w:rPr>
      </w:pPr>
      <w:r w:rsidRPr="007222E4">
        <w:rPr>
          <w:rFonts w:ascii="Times New Roman" w:eastAsia="Times New Roman" w:hAnsi="Times New Roman" w:cs="Times New Roman"/>
          <w:sz w:val="28"/>
          <w:szCs w:val="28"/>
          <w:lang w:val="ru-RU" w:eastAsia="ru-RU"/>
        </w:rPr>
        <w:t>Приложение №2</w:t>
      </w:r>
    </w:p>
    <w:p w:rsidR="007222E4" w:rsidRPr="007222E4" w:rsidRDefault="007222E4" w:rsidP="007222E4">
      <w:pPr>
        <w:spacing w:after="0" w:line="240" w:lineRule="auto"/>
        <w:jc w:val="right"/>
        <w:rPr>
          <w:rFonts w:ascii="Times New Roman" w:eastAsia="Times New Roman" w:hAnsi="Times New Roman" w:cs="Times New Roman"/>
          <w:sz w:val="28"/>
          <w:szCs w:val="28"/>
          <w:lang w:val="ru-RU" w:eastAsia="ru-RU"/>
        </w:rPr>
      </w:pPr>
      <w:r w:rsidRPr="007222E4">
        <w:rPr>
          <w:rFonts w:ascii="Times New Roman" w:eastAsia="Times New Roman" w:hAnsi="Times New Roman" w:cs="Times New Roman"/>
          <w:sz w:val="28"/>
          <w:szCs w:val="28"/>
          <w:lang w:val="ru-RU" w:eastAsia="ru-RU"/>
        </w:rPr>
        <w:t>к основной образовательной программе</w:t>
      </w:r>
    </w:p>
    <w:p w:rsidR="007222E4" w:rsidRPr="007222E4" w:rsidRDefault="007222E4" w:rsidP="007222E4">
      <w:pPr>
        <w:spacing w:after="0" w:line="240" w:lineRule="auto"/>
        <w:jc w:val="right"/>
        <w:rPr>
          <w:rFonts w:ascii="Times New Roman" w:eastAsia="Times New Roman" w:hAnsi="Times New Roman" w:cs="Times New Roman"/>
          <w:sz w:val="28"/>
          <w:szCs w:val="28"/>
          <w:lang w:val="ru-RU" w:eastAsia="ru-RU"/>
        </w:rPr>
      </w:pPr>
      <w:r w:rsidRPr="007222E4">
        <w:rPr>
          <w:rFonts w:ascii="Times New Roman" w:eastAsia="Times New Roman" w:hAnsi="Times New Roman" w:cs="Times New Roman"/>
          <w:sz w:val="28"/>
          <w:szCs w:val="28"/>
          <w:lang w:val="ru-RU" w:eastAsia="ru-RU"/>
        </w:rPr>
        <w:t>начального общего образования</w:t>
      </w:r>
    </w:p>
    <w:p w:rsidR="007222E4" w:rsidRPr="007222E4" w:rsidRDefault="007222E4" w:rsidP="007222E4">
      <w:pPr>
        <w:spacing w:after="0" w:line="240" w:lineRule="auto"/>
        <w:rPr>
          <w:rFonts w:ascii="Times New Roman" w:eastAsia="Calibri" w:hAnsi="Times New Roman" w:cs="Times New Roman"/>
          <w:sz w:val="28"/>
          <w:szCs w:val="28"/>
          <w:lang w:val="ru-RU"/>
        </w:rPr>
      </w:pPr>
    </w:p>
    <w:p w:rsidR="007222E4" w:rsidRPr="007222E4" w:rsidRDefault="007222E4" w:rsidP="007222E4">
      <w:pPr>
        <w:spacing w:after="0" w:line="240" w:lineRule="auto"/>
        <w:rPr>
          <w:rFonts w:ascii="Times New Roman" w:eastAsia="Calibri" w:hAnsi="Times New Roman" w:cs="Times New Roman"/>
          <w:sz w:val="28"/>
          <w:szCs w:val="28"/>
          <w:lang w:val="ru-RU"/>
        </w:rPr>
      </w:pPr>
    </w:p>
    <w:p w:rsidR="007222E4" w:rsidRPr="007222E4" w:rsidRDefault="007222E4" w:rsidP="007222E4">
      <w:pPr>
        <w:spacing w:after="0" w:line="240" w:lineRule="auto"/>
        <w:rPr>
          <w:rFonts w:ascii="Times New Roman" w:eastAsia="Calibri" w:hAnsi="Times New Roman" w:cs="Times New Roman"/>
          <w:sz w:val="28"/>
          <w:szCs w:val="28"/>
          <w:lang w:val="ru-RU"/>
        </w:rPr>
      </w:pPr>
    </w:p>
    <w:p w:rsidR="007222E4" w:rsidRPr="007222E4" w:rsidRDefault="007222E4" w:rsidP="007222E4">
      <w:pPr>
        <w:spacing w:after="0" w:line="240" w:lineRule="auto"/>
        <w:rPr>
          <w:rFonts w:ascii="Times New Roman" w:eastAsia="Calibri" w:hAnsi="Times New Roman" w:cs="Times New Roman"/>
          <w:sz w:val="28"/>
          <w:szCs w:val="28"/>
          <w:lang w:val="ru-RU"/>
        </w:rPr>
      </w:pPr>
    </w:p>
    <w:p w:rsidR="007222E4" w:rsidRPr="007222E4" w:rsidRDefault="007222E4" w:rsidP="007222E4">
      <w:pPr>
        <w:spacing w:after="0" w:line="240" w:lineRule="auto"/>
        <w:jc w:val="center"/>
        <w:rPr>
          <w:rFonts w:ascii="Times New Roman" w:eastAsia="Calibri" w:hAnsi="Times New Roman" w:cs="Times New Roman"/>
          <w:b/>
          <w:sz w:val="28"/>
          <w:szCs w:val="28"/>
          <w:lang w:val="ru-RU"/>
        </w:rPr>
      </w:pPr>
      <w:r w:rsidRPr="007222E4">
        <w:rPr>
          <w:rFonts w:ascii="Times New Roman" w:eastAsia="Calibri" w:hAnsi="Times New Roman" w:cs="Times New Roman"/>
          <w:b/>
          <w:sz w:val="28"/>
          <w:szCs w:val="28"/>
          <w:lang w:val="ru-RU"/>
        </w:rPr>
        <w:t>Рабочая программа</w:t>
      </w:r>
    </w:p>
    <w:p w:rsidR="007222E4" w:rsidRPr="007222E4" w:rsidRDefault="007222E4" w:rsidP="007222E4">
      <w:pPr>
        <w:spacing w:after="0" w:line="240" w:lineRule="auto"/>
        <w:jc w:val="center"/>
        <w:rPr>
          <w:rFonts w:ascii="Times New Roman" w:eastAsia="Calibri" w:hAnsi="Times New Roman" w:cs="Times New Roman"/>
          <w:b/>
          <w:sz w:val="28"/>
          <w:szCs w:val="28"/>
          <w:lang w:val="ru-RU"/>
        </w:rPr>
      </w:pPr>
    </w:p>
    <w:p w:rsidR="007222E4" w:rsidRPr="007222E4" w:rsidRDefault="007222E4" w:rsidP="007222E4">
      <w:pPr>
        <w:spacing w:after="0" w:line="240" w:lineRule="auto"/>
        <w:jc w:val="center"/>
        <w:rPr>
          <w:rFonts w:ascii="Times New Roman" w:eastAsia="Calibri" w:hAnsi="Times New Roman" w:cs="Times New Roman"/>
          <w:b/>
          <w:sz w:val="28"/>
          <w:szCs w:val="28"/>
          <w:lang w:val="ru-RU"/>
        </w:rPr>
      </w:pPr>
    </w:p>
    <w:p w:rsidR="007222E4" w:rsidRPr="007222E4" w:rsidRDefault="007222E4" w:rsidP="007222E4">
      <w:pPr>
        <w:spacing w:after="0" w:line="240" w:lineRule="auto"/>
        <w:jc w:val="center"/>
        <w:rPr>
          <w:rFonts w:ascii="Times New Roman" w:eastAsia="Calibri" w:hAnsi="Times New Roman" w:cs="Times New Roman"/>
          <w:b/>
          <w:sz w:val="28"/>
          <w:szCs w:val="28"/>
          <w:lang w:val="ru-RU"/>
        </w:rPr>
      </w:pPr>
    </w:p>
    <w:p w:rsidR="007222E4" w:rsidRPr="007222E4" w:rsidRDefault="007222E4" w:rsidP="007222E4">
      <w:pPr>
        <w:spacing w:after="0"/>
        <w:rPr>
          <w:rFonts w:ascii="Times New Roman" w:eastAsia="Calibri" w:hAnsi="Times New Roman" w:cs="Times New Roman"/>
          <w:b/>
          <w:sz w:val="28"/>
          <w:szCs w:val="28"/>
          <w:lang w:val="ru-RU"/>
        </w:rPr>
      </w:pPr>
      <w:r w:rsidRPr="007222E4">
        <w:rPr>
          <w:rFonts w:ascii="Times New Roman" w:eastAsia="Calibri" w:hAnsi="Times New Roman" w:cs="Times New Roman"/>
          <w:sz w:val="28"/>
          <w:szCs w:val="28"/>
          <w:lang w:val="ru-RU"/>
        </w:rPr>
        <w:t xml:space="preserve">Наименование предмета:  </w:t>
      </w:r>
      <w:r w:rsidRPr="007222E4">
        <w:rPr>
          <w:rFonts w:ascii="Times New Roman" w:eastAsia="Calibri" w:hAnsi="Times New Roman" w:cs="Times New Roman"/>
          <w:b/>
          <w:sz w:val="28"/>
          <w:szCs w:val="28"/>
          <w:lang w:val="ru-RU"/>
        </w:rPr>
        <w:t>Физическая культура</w:t>
      </w:r>
      <w:r>
        <w:rPr>
          <w:rFonts w:ascii="Times New Roman" w:eastAsia="Calibri" w:hAnsi="Times New Roman" w:cs="Times New Roman"/>
          <w:b/>
          <w:sz w:val="28"/>
          <w:szCs w:val="28"/>
          <w:lang w:val="ru-RU"/>
        </w:rPr>
        <w:t>(вариант 2) 2 часа в неделю</w:t>
      </w:r>
      <w:r w:rsidRPr="007222E4">
        <w:rPr>
          <w:rFonts w:ascii="Times New Roman" w:eastAsia="Calibri" w:hAnsi="Times New Roman" w:cs="Times New Roman"/>
          <w:b/>
          <w:sz w:val="28"/>
          <w:szCs w:val="28"/>
          <w:lang w:val="ru-RU"/>
        </w:rPr>
        <w:t xml:space="preserve">    УМК «Школа России»</w:t>
      </w:r>
    </w:p>
    <w:p w:rsidR="007222E4" w:rsidRPr="007222E4" w:rsidRDefault="007222E4" w:rsidP="007222E4">
      <w:pPr>
        <w:spacing w:after="0"/>
        <w:rPr>
          <w:rFonts w:ascii="Times New Roman" w:eastAsia="Calibri" w:hAnsi="Times New Roman" w:cs="Times New Roman"/>
          <w:sz w:val="28"/>
          <w:szCs w:val="28"/>
          <w:lang w:val="ru-RU"/>
        </w:rPr>
      </w:pPr>
      <w:r w:rsidRPr="007222E4">
        <w:rPr>
          <w:rFonts w:ascii="Times New Roman" w:eastAsia="Calibri" w:hAnsi="Times New Roman" w:cs="Times New Roman"/>
          <w:sz w:val="28"/>
          <w:szCs w:val="28"/>
          <w:lang w:val="ru-RU"/>
        </w:rPr>
        <w:t xml:space="preserve">Класс (специфика):   </w:t>
      </w:r>
      <w:r w:rsidRPr="007222E4">
        <w:rPr>
          <w:rFonts w:ascii="Times New Roman" w:eastAsia="Calibri" w:hAnsi="Times New Roman" w:cs="Times New Roman"/>
          <w:b/>
          <w:sz w:val="28"/>
          <w:szCs w:val="28"/>
          <w:lang w:val="ru-RU"/>
        </w:rPr>
        <w:t>1 – 4 класс</w:t>
      </w:r>
    </w:p>
    <w:p w:rsidR="007222E4" w:rsidRPr="007222E4" w:rsidRDefault="007222E4" w:rsidP="007222E4">
      <w:pPr>
        <w:spacing w:after="0"/>
        <w:rPr>
          <w:rFonts w:ascii="Times New Roman" w:eastAsia="Times New Roman" w:hAnsi="Times New Roman" w:cs="Times New Roman"/>
          <w:sz w:val="28"/>
          <w:szCs w:val="24"/>
          <w:lang w:val="ru-RU" w:eastAsia="ru-RU"/>
        </w:rPr>
      </w:pPr>
      <w:r w:rsidRPr="007222E4">
        <w:rPr>
          <w:rFonts w:ascii="Times New Roman" w:eastAsia="Times New Roman" w:hAnsi="Times New Roman" w:cs="Times New Roman"/>
          <w:sz w:val="28"/>
          <w:szCs w:val="24"/>
          <w:lang w:val="ru-RU" w:eastAsia="ru-RU"/>
        </w:rPr>
        <w:t>Количество часов в программе:  270 ч.</w:t>
      </w:r>
    </w:p>
    <w:p w:rsidR="007222E4" w:rsidRPr="007222E4" w:rsidRDefault="007222E4" w:rsidP="007222E4">
      <w:pPr>
        <w:spacing w:after="0"/>
        <w:rPr>
          <w:rFonts w:ascii="Times New Roman" w:eastAsia="Times New Roman" w:hAnsi="Times New Roman" w:cs="Times New Roman"/>
          <w:sz w:val="28"/>
          <w:szCs w:val="24"/>
          <w:lang w:val="ru-RU" w:eastAsia="ru-RU"/>
        </w:rPr>
      </w:pPr>
      <w:r w:rsidRPr="007222E4">
        <w:rPr>
          <w:rFonts w:ascii="Times New Roman" w:eastAsia="Times New Roman" w:hAnsi="Times New Roman" w:cs="Times New Roman"/>
          <w:sz w:val="28"/>
          <w:szCs w:val="24"/>
          <w:lang w:val="ru-RU" w:eastAsia="ru-RU"/>
        </w:rPr>
        <w:t>Количество часов по учебному плану в год: 1 класс – 66 часов, 2-4 класс – 68 часа</w:t>
      </w:r>
    </w:p>
    <w:p w:rsidR="007222E4" w:rsidRPr="007222E4" w:rsidRDefault="007222E4" w:rsidP="007222E4">
      <w:pPr>
        <w:spacing w:after="0"/>
        <w:rPr>
          <w:rFonts w:ascii="Times New Roman" w:eastAsia="Calibri" w:hAnsi="Times New Roman" w:cs="Times New Roman"/>
          <w:sz w:val="24"/>
          <w:szCs w:val="24"/>
          <w:lang w:val="ru-RU"/>
        </w:rPr>
      </w:pPr>
    </w:p>
    <w:p w:rsidR="007222E4" w:rsidRPr="007222E4" w:rsidRDefault="007222E4" w:rsidP="007222E4">
      <w:pPr>
        <w:autoSpaceDE w:val="0"/>
        <w:autoSpaceDN w:val="0"/>
        <w:adjustRightInd w:val="0"/>
        <w:spacing w:after="0"/>
        <w:jc w:val="both"/>
        <w:rPr>
          <w:rFonts w:ascii="Times New Roman" w:eastAsia="Times New Roman" w:hAnsi="Times New Roman" w:cs="Times New Roman"/>
          <w:sz w:val="28"/>
          <w:szCs w:val="28"/>
          <w:lang w:val="ru-RU" w:eastAsia="ru-RU"/>
        </w:rPr>
      </w:pPr>
      <w:r w:rsidRPr="007222E4">
        <w:rPr>
          <w:rFonts w:ascii="Times New Roman" w:eastAsia="Times New Roman" w:hAnsi="Times New Roman" w:cs="Times New Roman"/>
          <w:sz w:val="28"/>
          <w:szCs w:val="28"/>
          <w:lang w:val="ru-RU" w:eastAsia="ru-RU"/>
        </w:rPr>
        <w:t xml:space="preserve">Учебная программа: Рабочая программа «Физическая культура» 1-4 класс УМК «Школа России»,  </w:t>
      </w:r>
      <w:r w:rsidRPr="007222E4">
        <w:rPr>
          <w:rFonts w:ascii="Times New Roman" w:eastAsia="Calibri" w:hAnsi="Times New Roman" w:cs="Times New Roman"/>
          <w:sz w:val="28"/>
          <w:szCs w:val="28"/>
          <w:lang w:val="ru-RU"/>
        </w:rPr>
        <w:t xml:space="preserve">В. И. Лях - Москва, Просвещение, 2014 г., </w:t>
      </w:r>
    </w:p>
    <w:p w:rsidR="007222E4" w:rsidRPr="007222E4" w:rsidRDefault="007222E4" w:rsidP="007222E4">
      <w:pPr>
        <w:autoSpaceDE w:val="0"/>
        <w:autoSpaceDN w:val="0"/>
        <w:adjustRightInd w:val="0"/>
        <w:spacing w:after="0"/>
        <w:jc w:val="both"/>
        <w:rPr>
          <w:rFonts w:ascii="Times New Roman" w:eastAsia="Times New Roman" w:hAnsi="Times New Roman" w:cs="Times New Roman"/>
          <w:color w:val="000000"/>
          <w:sz w:val="28"/>
          <w:szCs w:val="28"/>
          <w:lang w:val="ru-RU" w:eastAsia="ru-RU"/>
        </w:rPr>
      </w:pPr>
      <w:r w:rsidRPr="007222E4">
        <w:rPr>
          <w:rFonts w:ascii="Times New Roman" w:eastAsia="Times New Roman" w:hAnsi="Times New Roman" w:cs="Times New Roman"/>
          <w:sz w:val="28"/>
          <w:szCs w:val="28"/>
          <w:lang w:val="ru-RU" w:eastAsia="ru-RU"/>
        </w:rPr>
        <w:t>Учебник «Ф</w:t>
      </w:r>
      <w:r w:rsidRPr="007222E4">
        <w:rPr>
          <w:rFonts w:ascii="Times New Roman" w:eastAsia="Times New Roman" w:hAnsi="Times New Roman" w:cs="Times New Roman"/>
          <w:color w:val="000000"/>
          <w:sz w:val="28"/>
          <w:szCs w:val="28"/>
          <w:lang w:val="ru-RU" w:eastAsia="ru-RU"/>
        </w:rPr>
        <w:t>изическая  культура» для 1-4 классов</w:t>
      </w:r>
      <w:r w:rsidRPr="007222E4">
        <w:rPr>
          <w:rFonts w:ascii="Times New Roman" w:eastAsia="Calibri" w:hAnsi="Times New Roman" w:cs="Times New Roman"/>
          <w:sz w:val="28"/>
          <w:szCs w:val="28"/>
          <w:lang w:val="ru-RU"/>
        </w:rPr>
        <w:t xml:space="preserve"> В. И. Ляха </w:t>
      </w:r>
    </w:p>
    <w:p w:rsidR="007222E4" w:rsidRPr="007222E4" w:rsidRDefault="007222E4" w:rsidP="007222E4">
      <w:pPr>
        <w:spacing w:after="0"/>
        <w:jc w:val="both"/>
        <w:rPr>
          <w:rFonts w:ascii="Times New Roman" w:eastAsia="Times New Roman" w:hAnsi="Times New Roman" w:cs="Times New Roman"/>
          <w:color w:val="000000"/>
          <w:sz w:val="28"/>
          <w:szCs w:val="28"/>
          <w:lang w:val="ru-RU" w:eastAsia="ru-RU"/>
        </w:rPr>
      </w:pPr>
      <w:r w:rsidRPr="007222E4">
        <w:rPr>
          <w:rFonts w:ascii="Times New Roman" w:eastAsia="Times New Roman" w:hAnsi="Times New Roman" w:cs="Times New Roman"/>
          <w:color w:val="000000"/>
          <w:sz w:val="28"/>
          <w:szCs w:val="28"/>
          <w:lang w:val="ru-RU" w:eastAsia="ru-RU"/>
        </w:rPr>
        <w:t>Электронное приложение к учебнику «Физическая культура»</w:t>
      </w:r>
      <w:r w:rsidRPr="007222E4">
        <w:rPr>
          <w:rFonts w:ascii="Times New Roman" w:eastAsia="Calibri" w:hAnsi="Times New Roman" w:cs="Times New Roman"/>
          <w:sz w:val="28"/>
          <w:szCs w:val="28"/>
          <w:lang w:val="ru-RU"/>
        </w:rPr>
        <w:t>.</w:t>
      </w:r>
    </w:p>
    <w:p w:rsidR="007222E4" w:rsidRPr="007222E4" w:rsidRDefault="007222E4" w:rsidP="007222E4">
      <w:pPr>
        <w:autoSpaceDE w:val="0"/>
        <w:autoSpaceDN w:val="0"/>
        <w:adjustRightInd w:val="0"/>
        <w:spacing w:after="0"/>
        <w:jc w:val="both"/>
        <w:rPr>
          <w:rFonts w:ascii="Times New Roman" w:eastAsia="Times New Roman" w:hAnsi="Times New Roman" w:cs="Times New Roman"/>
          <w:sz w:val="28"/>
          <w:szCs w:val="28"/>
          <w:lang w:val="ru-RU" w:eastAsia="ru-RU"/>
        </w:rPr>
      </w:pPr>
      <w:r w:rsidRPr="007222E4">
        <w:rPr>
          <w:rFonts w:ascii="Times New Roman" w:eastAsia="Times New Roman" w:hAnsi="Times New Roman" w:cs="Times New Roman"/>
          <w:sz w:val="28"/>
          <w:szCs w:val="28"/>
          <w:lang w:val="ru-RU" w:eastAsia="ru-RU"/>
        </w:rPr>
        <w:t>Методические рекомендации к учебнику</w:t>
      </w:r>
      <w:r w:rsidRPr="007222E4">
        <w:rPr>
          <w:rFonts w:ascii="Times New Roman" w:eastAsia="Times New Roman" w:hAnsi="Times New Roman" w:cs="Times New Roman"/>
          <w:color w:val="000000"/>
          <w:sz w:val="28"/>
          <w:szCs w:val="28"/>
          <w:lang w:val="ru-RU" w:eastAsia="ru-RU"/>
        </w:rPr>
        <w:t xml:space="preserve"> «Физическая культура» </w:t>
      </w:r>
      <w:r w:rsidRPr="007222E4">
        <w:rPr>
          <w:rFonts w:ascii="Times New Roman" w:eastAsia="Times New Roman" w:hAnsi="Times New Roman" w:cs="Times New Roman"/>
          <w:sz w:val="28"/>
          <w:szCs w:val="28"/>
          <w:lang w:val="ru-RU" w:eastAsia="ru-RU"/>
        </w:rPr>
        <w:t>для 1-4 классов</w:t>
      </w:r>
      <w:r w:rsidRPr="007222E4">
        <w:rPr>
          <w:rFonts w:ascii="Times New Roman" w:eastAsia="Calibri" w:hAnsi="Times New Roman" w:cs="Times New Roman"/>
          <w:sz w:val="28"/>
          <w:szCs w:val="28"/>
          <w:lang w:val="ru-RU"/>
        </w:rPr>
        <w:t xml:space="preserve"> В. И. Лях - Москва, Просвещение, 2014 г., </w:t>
      </w:r>
    </w:p>
    <w:p w:rsidR="007222E4" w:rsidRDefault="007222E4">
      <w:pPr>
        <w:rPr>
          <w:rFonts w:ascii="Times New Roman" w:hAnsi="Times New Roman"/>
          <w:b/>
          <w:color w:val="000000"/>
          <w:sz w:val="28"/>
          <w:lang w:val="ru-RU"/>
        </w:rPr>
      </w:pPr>
      <w:r>
        <w:rPr>
          <w:rFonts w:ascii="Times New Roman" w:hAnsi="Times New Roman"/>
          <w:b/>
          <w:color w:val="000000"/>
          <w:sz w:val="28"/>
          <w:lang w:val="ru-RU"/>
        </w:rPr>
        <w:br w:type="page"/>
      </w:r>
    </w:p>
    <w:p w:rsidR="007222E4" w:rsidRDefault="007222E4" w:rsidP="007222E4">
      <w:pPr>
        <w:spacing w:after="0" w:line="264" w:lineRule="auto"/>
        <w:ind w:left="120"/>
        <w:jc w:val="center"/>
        <w:rPr>
          <w:rFonts w:ascii="Times New Roman" w:hAnsi="Times New Roman"/>
          <w:b/>
          <w:color w:val="000000"/>
          <w:sz w:val="28"/>
          <w:lang w:val="ru-RU"/>
        </w:rPr>
        <w:sectPr w:rsidR="007222E4" w:rsidSect="007222E4">
          <w:pgSz w:w="16383" w:h="11906" w:orient="landscape"/>
          <w:pgMar w:top="1701" w:right="1134" w:bottom="851" w:left="1134" w:header="720" w:footer="720" w:gutter="0"/>
          <w:cols w:space="720"/>
          <w:docGrid w:linePitch="299"/>
        </w:sectPr>
      </w:pPr>
    </w:p>
    <w:p w:rsidR="00CD2189" w:rsidRDefault="00C17F00" w:rsidP="007222E4">
      <w:pPr>
        <w:spacing w:after="0" w:line="264" w:lineRule="auto"/>
        <w:ind w:left="120"/>
        <w:jc w:val="center"/>
        <w:rPr>
          <w:rFonts w:ascii="Times New Roman" w:hAnsi="Times New Roman"/>
          <w:b/>
          <w:color w:val="000000"/>
          <w:sz w:val="28"/>
          <w:lang w:val="ru-RU"/>
        </w:rPr>
      </w:pPr>
      <w:r w:rsidRPr="007222E4">
        <w:rPr>
          <w:rFonts w:ascii="Times New Roman" w:hAnsi="Times New Roman"/>
          <w:b/>
          <w:color w:val="000000"/>
          <w:sz w:val="28"/>
          <w:lang w:val="ru-RU"/>
        </w:rPr>
        <w:lastRenderedPageBreak/>
        <w:t>ПОЯСНИТЕЛЬНАЯ ЗАПИСКА</w:t>
      </w:r>
    </w:p>
    <w:p w:rsidR="007222E4" w:rsidRPr="007222E4" w:rsidRDefault="007222E4" w:rsidP="007222E4">
      <w:pPr>
        <w:spacing w:after="0" w:line="240" w:lineRule="auto"/>
        <w:ind w:firstLine="709"/>
        <w:jc w:val="both"/>
        <w:rPr>
          <w:rFonts w:ascii="Times New Roman" w:hAnsi="Times New Roman" w:cs="Times New Roman"/>
          <w:sz w:val="24"/>
          <w:szCs w:val="24"/>
          <w:lang w:val="ru-RU"/>
        </w:rPr>
      </w:pPr>
      <w:r w:rsidRPr="007222E4">
        <w:rPr>
          <w:rFonts w:ascii="Times New Roman" w:hAnsi="Times New Roman" w:cs="Times New Roman"/>
          <w:sz w:val="24"/>
          <w:szCs w:val="24"/>
          <w:lang w:val="ru-RU"/>
        </w:rPr>
        <w:t>Рабочая программа по  физической культуре начального общего образования составлена на основе:</w:t>
      </w:r>
    </w:p>
    <w:p w:rsidR="007222E4" w:rsidRPr="007222E4" w:rsidRDefault="007222E4" w:rsidP="007222E4">
      <w:pPr>
        <w:spacing w:after="0" w:line="240" w:lineRule="auto"/>
        <w:ind w:firstLine="709"/>
        <w:jc w:val="both"/>
        <w:rPr>
          <w:rFonts w:ascii="Times New Roman" w:hAnsi="Times New Roman" w:cs="Times New Roman"/>
          <w:sz w:val="24"/>
          <w:szCs w:val="24"/>
          <w:lang w:val="ru-RU"/>
        </w:rPr>
      </w:pPr>
      <w:r w:rsidRPr="007222E4">
        <w:rPr>
          <w:rFonts w:ascii="Times New Roman" w:hAnsi="Times New Roman" w:cs="Times New Roman"/>
          <w:sz w:val="24"/>
          <w:szCs w:val="24"/>
          <w:lang w:val="ru-RU"/>
        </w:rPr>
        <w:t xml:space="preserve">1.Федерального закона от 29.12.2012 </w:t>
      </w:r>
      <w:r w:rsidRPr="00307E82">
        <w:rPr>
          <w:rFonts w:ascii="Times New Roman" w:hAnsi="Times New Roman" w:cs="Times New Roman"/>
          <w:sz w:val="24"/>
          <w:szCs w:val="24"/>
        </w:rPr>
        <w:t>N</w:t>
      </w:r>
      <w:r w:rsidRPr="007222E4">
        <w:rPr>
          <w:rFonts w:ascii="Times New Roman" w:hAnsi="Times New Roman" w:cs="Times New Roman"/>
          <w:sz w:val="24"/>
          <w:szCs w:val="24"/>
          <w:lang w:val="ru-RU"/>
        </w:rPr>
        <w:t xml:space="preserve"> 273-ФЗ (с изменениями и дополнениями) "Об образовании в Российской Федерации";</w:t>
      </w:r>
    </w:p>
    <w:p w:rsidR="007222E4" w:rsidRPr="007222E4" w:rsidRDefault="007222E4" w:rsidP="007222E4">
      <w:pPr>
        <w:spacing w:after="0" w:line="240" w:lineRule="auto"/>
        <w:ind w:firstLine="709"/>
        <w:jc w:val="both"/>
        <w:rPr>
          <w:rFonts w:ascii="Times New Roman" w:hAnsi="Times New Roman" w:cs="Times New Roman"/>
          <w:sz w:val="24"/>
          <w:szCs w:val="24"/>
          <w:lang w:val="ru-RU"/>
        </w:rPr>
      </w:pPr>
      <w:r w:rsidRPr="007222E4">
        <w:rPr>
          <w:rFonts w:ascii="Times New Roman" w:hAnsi="Times New Roman" w:cs="Times New Roman"/>
          <w:sz w:val="24"/>
          <w:szCs w:val="24"/>
          <w:lang w:val="ru-RU"/>
        </w:rPr>
        <w:t xml:space="preserve">2.Приказ Минпросвещения России от 31.05.2021 </w:t>
      </w:r>
      <w:r w:rsidRPr="00307E82">
        <w:rPr>
          <w:rFonts w:ascii="Times New Roman" w:hAnsi="Times New Roman" w:cs="Times New Roman"/>
          <w:sz w:val="24"/>
          <w:szCs w:val="24"/>
        </w:rPr>
        <w:t>N</w:t>
      </w:r>
      <w:r w:rsidRPr="007222E4">
        <w:rPr>
          <w:rFonts w:ascii="Times New Roman" w:hAnsi="Times New Roman" w:cs="Times New Roman"/>
          <w:sz w:val="24"/>
          <w:szCs w:val="24"/>
          <w:lang w:val="ru-RU"/>
        </w:rPr>
        <w:t xml:space="preserve"> 286 "Об утверждении федерального государственного образовательного стандарта начального общего образования" (Зарегистрировано в Минюсте России 05.07.2021 </w:t>
      </w:r>
      <w:r w:rsidRPr="00307E82">
        <w:rPr>
          <w:rFonts w:ascii="Times New Roman" w:hAnsi="Times New Roman" w:cs="Times New Roman"/>
          <w:sz w:val="24"/>
          <w:szCs w:val="24"/>
        </w:rPr>
        <w:t>N</w:t>
      </w:r>
      <w:r w:rsidRPr="007222E4">
        <w:rPr>
          <w:rFonts w:ascii="Times New Roman" w:hAnsi="Times New Roman" w:cs="Times New Roman"/>
          <w:sz w:val="24"/>
          <w:szCs w:val="24"/>
          <w:lang w:val="ru-RU"/>
        </w:rPr>
        <w:t xml:space="preserve"> 64100);</w:t>
      </w:r>
    </w:p>
    <w:p w:rsidR="007222E4" w:rsidRDefault="007222E4" w:rsidP="007222E4">
      <w:pPr>
        <w:spacing w:after="0" w:line="240" w:lineRule="auto"/>
        <w:ind w:firstLine="709"/>
        <w:jc w:val="both"/>
        <w:rPr>
          <w:rFonts w:ascii="Times New Roman" w:hAnsi="Times New Roman" w:cs="Times New Roman"/>
          <w:sz w:val="24"/>
          <w:szCs w:val="24"/>
          <w:lang w:val="ru-RU"/>
        </w:rPr>
      </w:pPr>
      <w:r w:rsidRPr="007222E4">
        <w:rPr>
          <w:rFonts w:ascii="Times New Roman" w:hAnsi="Times New Roman" w:cs="Times New Roman"/>
          <w:sz w:val="24"/>
          <w:szCs w:val="24"/>
          <w:lang w:val="ru-RU"/>
        </w:rPr>
        <w:t>3.Основной образовательной программы начального общего образования Муниципального казенного образовательного учреждения Ачитского городского округа «Ачитская средняя общеобразовательная школа».</w:t>
      </w:r>
    </w:p>
    <w:p w:rsidR="007222E4" w:rsidRPr="007222E4" w:rsidRDefault="007222E4" w:rsidP="007222E4">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Pr="007222E4">
        <w:rPr>
          <w:rFonts w:ascii="Times New Roman" w:hAnsi="Times New Roman" w:cs="Times New Roman"/>
          <w:sz w:val="24"/>
          <w:szCs w:val="24"/>
          <w:lang w:val="ru-RU"/>
        </w:rPr>
        <w:t xml:space="preserve"> </w:t>
      </w:r>
      <w:r w:rsidRPr="00940EF5">
        <w:rPr>
          <w:rFonts w:ascii="Times New Roman" w:hAnsi="Times New Roman" w:cs="Times New Roman"/>
          <w:sz w:val="24"/>
          <w:szCs w:val="24"/>
          <w:lang w:val="ru-RU"/>
        </w:rPr>
        <w:t>Приказ Минпросвещения России от 22.01.2024  N 31 "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 (Зарегистрировано в Ми</w:t>
      </w:r>
      <w:r>
        <w:rPr>
          <w:rFonts w:ascii="Times New Roman" w:hAnsi="Times New Roman" w:cs="Times New Roman"/>
          <w:sz w:val="24"/>
          <w:szCs w:val="24"/>
          <w:lang w:val="ru-RU"/>
        </w:rPr>
        <w:t>нюсте России 22.02.2024  N77330).</w:t>
      </w:r>
    </w:p>
    <w:p w:rsidR="007222E4" w:rsidRPr="007222E4" w:rsidRDefault="007222E4" w:rsidP="007222E4">
      <w:pPr>
        <w:shd w:val="clear" w:color="auto" w:fill="FFFFFF" w:themeFill="background1"/>
        <w:spacing w:after="0" w:line="240" w:lineRule="auto"/>
        <w:ind w:firstLine="709"/>
        <w:jc w:val="both"/>
        <w:rPr>
          <w:rFonts w:ascii="Times New Roman" w:eastAsia="Times New Roman" w:hAnsi="Times New Roman" w:cs="Times New Roman"/>
          <w:sz w:val="24"/>
          <w:szCs w:val="24"/>
          <w:bdr w:val="dashed" w:sz="6" w:space="0" w:color="FF0000" w:frame="1"/>
          <w:lang w:val="ru-RU" w:eastAsia="ru-RU"/>
        </w:rPr>
      </w:pPr>
    </w:p>
    <w:p w:rsidR="007222E4" w:rsidRPr="007222E4" w:rsidRDefault="007222E4" w:rsidP="007222E4">
      <w:pPr>
        <w:spacing w:after="0" w:line="240" w:lineRule="auto"/>
        <w:ind w:firstLine="709"/>
        <w:jc w:val="both"/>
        <w:rPr>
          <w:rFonts w:ascii="Times New Roman" w:hAnsi="Times New Roman" w:cs="Times New Roman"/>
          <w:sz w:val="24"/>
          <w:szCs w:val="24"/>
          <w:lang w:val="ru-RU"/>
        </w:rPr>
      </w:pPr>
      <w:r w:rsidRPr="007222E4">
        <w:rPr>
          <w:rFonts w:ascii="Times New Roman" w:hAnsi="Times New Roman" w:cs="Times New Roman"/>
          <w:sz w:val="24"/>
          <w:szCs w:val="24"/>
          <w:lang w:val="ru-RU"/>
        </w:rPr>
        <w:t>Рабочая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7222E4" w:rsidRPr="007222E4" w:rsidRDefault="007222E4" w:rsidP="007222E4">
      <w:pPr>
        <w:spacing w:after="0" w:line="264" w:lineRule="auto"/>
        <w:ind w:left="120"/>
        <w:jc w:val="center"/>
        <w:rPr>
          <w:lang w:val="ru-RU"/>
        </w:rPr>
      </w:pPr>
    </w:p>
    <w:p w:rsidR="00CD2189" w:rsidRPr="007222E4" w:rsidRDefault="007222E4" w:rsidP="007222E4">
      <w:pPr>
        <w:spacing w:after="0" w:line="264" w:lineRule="auto"/>
        <w:ind w:left="120"/>
        <w:jc w:val="center"/>
        <w:rPr>
          <w:rFonts w:ascii="Times New Roman" w:hAnsi="Times New Roman" w:cs="Times New Roman"/>
          <w:lang w:val="ru-RU"/>
        </w:rPr>
      </w:pPr>
      <w:r w:rsidRPr="007222E4">
        <w:rPr>
          <w:rFonts w:ascii="Times New Roman" w:hAnsi="Times New Roman" w:cs="Times New Roman"/>
          <w:lang w:val="ru-RU"/>
        </w:rPr>
        <w:t>Общая характеристика предмета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lastRenderedPageBreak/>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w:t>
      </w:r>
      <w:r w:rsidRPr="007222E4">
        <w:rPr>
          <w:rFonts w:ascii="Times New Roman" w:hAnsi="Times New Roman"/>
          <w:color w:val="000000"/>
          <w:sz w:val="24"/>
          <w:szCs w:val="24"/>
          <w:lang w:val="ru-RU"/>
        </w:rPr>
        <w:lastRenderedPageBreak/>
        <w:t xml:space="preserve">квалификации педагогического состава.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Планируемые результаты включают в себя личностные, метапредметные и предметные результаты.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CD2189" w:rsidRPr="007222E4" w:rsidRDefault="00C17F00">
      <w:pPr>
        <w:spacing w:after="0" w:line="264" w:lineRule="auto"/>
        <w:ind w:firstLine="600"/>
        <w:jc w:val="both"/>
        <w:rPr>
          <w:sz w:val="24"/>
          <w:szCs w:val="24"/>
          <w:lang w:val="ru-RU"/>
        </w:rPr>
      </w:pPr>
      <w:bookmarkStart w:id="2" w:name="bb146442-f527-41bf-8c2f-d7c56b2bd4b0"/>
      <w:r w:rsidRPr="007222E4">
        <w:rPr>
          <w:rFonts w:ascii="Times New Roman" w:hAnsi="Times New Roman"/>
          <w:color w:val="000000"/>
          <w:sz w:val="24"/>
          <w:szCs w:val="24"/>
          <w:lang w:val="ru-RU"/>
        </w:rPr>
        <w:t>Общее число часов для изучения физической культуры на уровне начального общего образования составляет – 270 часов: в 1 классе – 66 часов (2 часа в неделю), во 2 классе – 68 часов (2 часа в неделю), в 3 классе – 68 часов (2 часа в неделю), в 4 классе – 68 часов (2 часа в неделю).</w:t>
      </w:r>
      <w:bookmarkEnd w:id="2"/>
    </w:p>
    <w:p w:rsidR="00CD2189" w:rsidRPr="007222E4" w:rsidRDefault="00CD2189">
      <w:pPr>
        <w:spacing w:after="0" w:line="264" w:lineRule="auto"/>
        <w:ind w:left="120"/>
        <w:jc w:val="both"/>
        <w:rPr>
          <w:sz w:val="24"/>
          <w:szCs w:val="24"/>
          <w:lang w:val="ru-RU"/>
        </w:rPr>
      </w:pPr>
    </w:p>
    <w:p w:rsidR="00CD2189" w:rsidRPr="007222E4" w:rsidRDefault="00CD2189">
      <w:pPr>
        <w:rPr>
          <w:sz w:val="24"/>
          <w:szCs w:val="24"/>
          <w:lang w:val="ru-RU"/>
        </w:rPr>
        <w:sectPr w:rsidR="00CD2189" w:rsidRPr="007222E4" w:rsidSect="007222E4">
          <w:pgSz w:w="11906" w:h="16383"/>
          <w:pgMar w:top="1134" w:right="851" w:bottom="1134" w:left="1701" w:header="720" w:footer="720" w:gutter="0"/>
          <w:cols w:space="720"/>
          <w:docGrid w:linePitch="299"/>
        </w:sectPr>
      </w:pPr>
    </w:p>
    <w:p w:rsidR="00CD2189" w:rsidRPr="007222E4" w:rsidRDefault="00C17F00">
      <w:pPr>
        <w:spacing w:after="0" w:line="264" w:lineRule="auto"/>
        <w:ind w:left="120"/>
        <w:jc w:val="both"/>
        <w:rPr>
          <w:sz w:val="24"/>
          <w:szCs w:val="24"/>
          <w:lang w:val="ru-RU"/>
        </w:rPr>
      </w:pPr>
      <w:bookmarkStart w:id="3" w:name="block-33984988"/>
      <w:bookmarkEnd w:id="0"/>
      <w:r w:rsidRPr="007222E4">
        <w:rPr>
          <w:rFonts w:ascii="Times New Roman" w:hAnsi="Times New Roman"/>
          <w:b/>
          <w:color w:val="000000"/>
          <w:sz w:val="24"/>
          <w:szCs w:val="24"/>
          <w:lang w:val="ru-RU"/>
        </w:rPr>
        <w:lastRenderedPageBreak/>
        <w:t>СОДЕРЖАНИЕ УЧЕБНОГО ПРЕДМЕТА</w:t>
      </w:r>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1 КЛАСС</w:t>
      </w:r>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firstLine="600"/>
        <w:jc w:val="both"/>
        <w:rPr>
          <w:sz w:val="24"/>
          <w:szCs w:val="24"/>
          <w:lang w:val="ru-RU"/>
        </w:rPr>
      </w:pPr>
      <w:bookmarkStart w:id="4" w:name="_Toc101876902"/>
      <w:bookmarkEnd w:id="4"/>
      <w:r w:rsidRPr="007222E4">
        <w:rPr>
          <w:rFonts w:ascii="Times New Roman" w:hAnsi="Times New Roman"/>
          <w:b/>
          <w:i/>
          <w:color w:val="000000"/>
          <w:sz w:val="24"/>
          <w:szCs w:val="24"/>
          <w:lang w:val="ru-RU"/>
        </w:rPr>
        <w:t xml:space="preserve">Знания о физической культуре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z w:val="24"/>
          <w:szCs w:val="24"/>
          <w:lang w:val="ru-RU"/>
        </w:rPr>
        <w:t xml:space="preserve">Способы самостоятельной деятельности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Режим дня и правила его составления и соблюдения. </w:t>
      </w: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z w:val="24"/>
          <w:szCs w:val="24"/>
          <w:lang w:val="ru-RU"/>
        </w:rPr>
        <w:t xml:space="preserve">Физическое совершенствование </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z w:val="24"/>
          <w:szCs w:val="24"/>
          <w:lang w:val="ru-RU"/>
        </w:rPr>
        <w:t xml:space="preserve">Оздоровительная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z w:val="24"/>
          <w:szCs w:val="24"/>
          <w:lang w:val="ru-RU"/>
        </w:rPr>
        <w:t xml:space="preserve">Спортивно-оздоровительная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Правила поведения на уроках физической культуры, подбора одежды для занятий в спортивном зале и на открытом воздухе.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Гимнастика с основами акробатики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Лыжная подготовка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Лёгкая атлетика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Равномерная ходьба и равномерный бег. Прыжки в длину и высоту с места толчком двумя ногами, в высоту с прямого разбега.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Подвижные и спортивные игры</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Считалки для самостоятельной организации подвижных игр.</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z w:val="24"/>
          <w:szCs w:val="24"/>
          <w:lang w:val="ru-RU"/>
        </w:rPr>
        <w:t>Прикладно-ориентированная физическая культура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CD2189" w:rsidRPr="007222E4" w:rsidRDefault="00CD2189">
      <w:pPr>
        <w:spacing w:after="0"/>
        <w:ind w:left="120"/>
        <w:rPr>
          <w:sz w:val="24"/>
          <w:szCs w:val="24"/>
          <w:lang w:val="ru-RU"/>
        </w:rPr>
      </w:pPr>
      <w:bookmarkStart w:id="5" w:name="_Toc137548637"/>
      <w:bookmarkEnd w:id="5"/>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2 КЛАСС</w:t>
      </w:r>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z w:val="24"/>
          <w:szCs w:val="24"/>
          <w:lang w:val="ru-RU"/>
        </w:rPr>
        <w:lastRenderedPageBreak/>
        <w:t xml:space="preserve">Знания о физической культуре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Из истории возникновения физических упражнений и первых соревнований. Зарождение Олимпийских игр древности.</w:t>
      </w: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z w:val="24"/>
          <w:szCs w:val="24"/>
          <w:lang w:val="ru-RU"/>
        </w:rPr>
        <w:t>Способы самостоятельной деятельности</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z w:val="24"/>
          <w:szCs w:val="24"/>
          <w:lang w:val="ru-RU"/>
        </w:rPr>
        <w:t xml:space="preserve">Физическое совершенствование </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z w:val="24"/>
          <w:szCs w:val="24"/>
          <w:lang w:val="ru-RU"/>
        </w:rPr>
        <w:t xml:space="preserve">Оздоровительная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z w:val="24"/>
          <w:szCs w:val="24"/>
          <w:lang w:val="ru-RU"/>
        </w:rPr>
        <w:t xml:space="preserve">Спортивно-оздоровительная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Гимнастика с основами акробатики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Лыжная подготовка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Лёгкая атлетика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Подвижные игры</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Подвижные игры с техническими приёмами спортивных игр (баскетбол, футбол). </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z w:val="24"/>
          <w:szCs w:val="24"/>
          <w:lang w:val="ru-RU"/>
        </w:rPr>
        <w:t xml:space="preserve">Прикладно-ориентированная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Подготовка к соревнованиям по комплексу ГТО. Развитие основных физических качеств средствами подвижных и спортивных игр.</w:t>
      </w:r>
    </w:p>
    <w:p w:rsidR="00CD2189" w:rsidRPr="007222E4" w:rsidRDefault="00CD2189">
      <w:pPr>
        <w:spacing w:after="0"/>
        <w:ind w:left="120"/>
        <w:rPr>
          <w:sz w:val="24"/>
          <w:szCs w:val="24"/>
          <w:lang w:val="ru-RU"/>
        </w:rPr>
      </w:pPr>
      <w:bookmarkStart w:id="6" w:name="_Toc137548638"/>
      <w:bookmarkEnd w:id="6"/>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3 КЛАСС</w:t>
      </w:r>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pacing w:val="-2"/>
          <w:sz w:val="24"/>
          <w:szCs w:val="24"/>
          <w:lang w:val="ru-RU"/>
        </w:rPr>
        <w:t>Знания о физической культуре</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lastRenderedPageBreak/>
        <w:t>Из истории развития физической культуры у древних народов, населявших территорию России. История появления современного спорта.</w:t>
      </w: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pacing w:val="-2"/>
          <w:sz w:val="24"/>
          <w:szCs w:val="24"/>
          <w:lang w:val="ru-RU"/>
        </w:rPr>
        <w:t xml:space="preserve">Способы самостоятельной деятельности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pacing w:val="-2"/>
          <w:sz w:val="24"/>
          <w:szCs w:val="24"/>
          <w:lang w:val="ru-RU"/>
        </w:rPr>
        <w:t xml:space="preserve">Физическое совершенствование </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pacing w:val="-2"/>
          <w:sz w:val="24"/>
          <w:szCs w:val="24"/>
          <w:lang w:val="ru-RU"/>
        </w:rPr>
        <w:t xml:space="preserve">Оздоровительная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pacing w:val="-2"/>
          <w:sz w:val="24"/>
          <w:szCs w:val="24"/>
          <w:lang w:val="ru-RU"/>
        </w:rPr>
        <w:t xml:space="preserve">Спортивно-оздоровительная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Гимнастика с основами акробатики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Лёгкая атлетика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Лыжная подготовка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Плавательная подготовка.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Подвижные и спортивные игры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lastRenderedPageBreak/>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pacing w:val="-2"/>
          <w:sz w:val="24"/>
          <w:szCs w:val="24"/>
          <w:lang w:val="ru-RU"/>
        </w:rPr>
        <w:t xml:space="preserve">Прикладно-ориентированная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pacing w:val="-2"/>
          <w:sz w:val="24"/>
          <w:szCs w:val="24"/>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rsidR="00CD2189" w:rsidRPr="007222E4" w:rsidRDefault="00CD2189">
      <w:pPr>
        <w:spacing w:after="0"/>
        <w:ind w:left="120"/>
        <w:rPr>
          <w:sz w:val="24"/>
          <w:szCs w:val="24"/>
          <w:lang w:val="ru-RU"/>
        </w:rPr>
      </w:pPr>
      <w:bookmarkStart w:id="7" w:name="_Toc137548639"/>
      <w:bookmarkEnd w:id="7"/>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4 КЛАСС</w:t>
      </w:r>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z w:val="24"/>
          <w:szCs w:val="24"/>
          <w:lang w:val="ru-RU"/>
        </w:rPr>
        <w:t xml:space="preserve">Знания о физической культуре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Из истории развития физической культуры в России. Развитие национальных видов спорта в России. </w:t>
      </w: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z w:val="24"/>
          <w:szCs w:val="24"/>
          <w:lang w:val="ru-RU"/>
        </w:rPr>
        <w:t xml:space="preserve">Способы самостоятельной деятельности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CD2189" w:rsidRPr="007222E4" w:rsidRDefault="00C17F00">
      <w:pPr>
        <w:spacing w:after="0" w:line="264" w:lineRule="auto"/>
        <w:ind w:firstLine="600"/>
        <w:jc w:val="both"/>
        <w:rPr>
          <w:sz w:val="24"/>
          <w:szCs w:val="24"/>
          <w:lang w:val="ru-RU"/>
        </w:rPr>
      </w:pPr>
      <w:r w:rsidRPr="007222E4">
        <w:rPr>
          <w:rFonts w:ascii="Times New Roman" w:hAnsi="Times New Roman"/>
          <w:b/>
          <w:i/>
          <w:color w:val="000000"/>
          <w:sz w:val="24"/>
          <w:szCs w:val="24"/>
          <w:lang w:val="ru-RU"/>
        </w:rPr>
        <w:t xml:space="preserve">Физическое совершенствование </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z w:val="24"/>
          <w:szCs w:val="24"/>
          <w:lang w:val="ru-RU"/>
        </w:rPr>
        <w:t xml:space="preserve">Оздоровительная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CD2189" w:rsidRPr="007222E4" w:rsidRDefault="00C17F00">
      <w:pPr>
        <w:spacing w:after="0" w:line="264" w:lineRule="auto"/>
        <w:ind w:firstLine="600"/>
        <w:jc w:val="both"/>
        <w:rPr>
          <w:sz w:val="24"/>
          <w:szCs w:val="24"/>
          <w:lang w:val="ru-RU"/>
        </w:rPr>
      </w:pPr>
      <w:r w:rsidRPr="007222E4">
        <w:rPr>
          <w:rFonts w:ascii="Times New Roman" w:hAnsi="Times New Roman"/>
          <w:i/>
          <w:color w:val="000000"/>
          <w:sz w:val="24"/>
          <w:szCs w:val="24"/>
          <w:lang w:val="ru-RU"/>
        </w:rPr>
        <w:t xml:space="preserve">Спортивно-оздоровительная физическая культура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Гимнастика с основами акробатики</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Лёгкая атлетика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Лыжная подготовка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Плавательная подготовка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lastRenderedPageBreak/>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Подвижные и спортивные игры</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Прикладно-ориентированная физическая культура</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CD2189" w:rsidRPr="007222E4" w:rsidRDefault="00CD2189">
      <w:pPr>
        <w:rPr>
          <w:lang w:val="ru-RU"/>
        </w:rPr>
        <w:sectPr w:rsidR="00CD2189" w:rsidRPr="007222E4">
          <w:pgSz w:w="11906" w:h="16383"/>
          <w:pgMar w:top="1134" w:right="850" w:bottom="1134" w:left="1701" w:header="720" w:footer="720" w:gutter="0"/>
          <w:cols w:space="720"/>
        </w:sectPr>
      </w:pPr>
    </w:p>
    <w:p w:rsidR="00CD2189" w:rsidRPr="007222E4" w:rsidRDefault="00C17F00">
      <w:pPr>
        <w:spacing w:after="0" w:line="264" w:lineRule="auto"/>
        <w:ind w:left="120"/>
        <w:jc w:val="both"/>
        <w:rPr>
          <w:sz w:val="24"/>
          <w:szCs w:val="24"/>
          <w:lang w:val="ru-RU"/>
        </w:rPr>
      </w:pPr>
      <w:bookmarkStart w:id="8" w:name="_Toc137548640"/>
      <w:bookmarkStart w:id="9" w:name="block-33984989"/>
      <w:bookmarkEnd w:id="3"/>
      <w:bookmarkEnd w:id="8"/>
      <w:r w:rsidRPr="007222E4">
        <w:rPr>
          <w:rFonts w:ascii="Times New Roman" w:hAnsi="Times New Roman"/>
          <w:b/>
          <w:color w:val="000000"/>
          <w:sz w:val="24"/>
          <w:szCs w:val="24"/>
          <w:lang w:val="ru-RU"/>
        </w:rPr>
        <w:lastRenderedPageBreak/>
        <w:t>ПЛАНИРУЕМЫЕ РЕЗУЛЬТАТЫ ОСВОЕНИЯ ПРОГРАММЫ ПО ФИЗИЧЕСКОЙ КУЛЬТУРЕ НА УРОВНЕ НАЧАЛЬНОГО ОБЩЕГО ОБРАЗОВАНИЯ</w:t>
      </w:r>
    </w:p>
    <w:p w:rsidR="00CD2189" w:rsidRPr="007222E4" w:rsidRDefault="00C17F00">
      <w:pPr>
        <w:spacing w:after="0" w:line="264" w:lineRule="auto"/>
        <w:ind w:firstLine="600"/>
        <w:jc w:val="both"/>
        <w:rPr>
          <w:sz w:val="24"/>
          <w:szCs w:val="24"/>
          <w:lang w:val="ru-RU"/>
        </w:rPr>
      </w:pPr>
      <w:r w:rsidRPr="007222E4">
        <w:rPr>
          <w:rFonts w:ascii="Times New Roman" w:hAnsi="Times New Roman"/>
          <w:b/>
          <w:color w:val="000000"/>
          <w:sz w:val="24"/>
          <w:szCs w:val="24"/>
          <w:lang w:val="ru-RU"/>
        </w:rPr>
        <w:t xml:space="preserve"> </w:t>
      </w:r>
    </w:p>
    <w:p w:rsidR="00CD2189" w:rsidRPr="007222E4" w:rsidRDefault="00CD2189">
      <w:pPr>
        <w:spacing w:after="0"/>
        <w:ind w:left="120"/>
        <w:rPr>
          <w:sz w:val="24"/>
          <w:szCs w:val="24"/>
          <w:lang w:val="ru-RU"/>
        </w:rPr>
      </w:pPr>
      <w:bookmarkStart w:id="10" w:name="_Toc137548641"/>
      <w:bookmarkEnd w:id="10"/>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ЛИЧНОСТНЫЕ РЕЗУЛЬТАТЫ</w:t>
      </w:r>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CD2189" w:rsidRPr="007222E4" w:rsidRDefault="00C17F00">
      <w:pPr>
        <w:numPr>
          <w:ilvl w:val="0"/>
          <w:numId w:val="1"/>
        </w:numPr>
        <w:spacing w:after="0" w:line="264" w:lineRule="auto"/>
        <w:jc w:val="both"/>
        <w:rPr>
          <w:sz w:val="24"/>
          <w:szCs w:val="24"/>
          <w:lang w:val="ru-RU"/>
        </w:rPr>
      </w:pPr>
      <w:r w:rsidRPr="007222E4">
        <w:rPr>
          <w:rFonts w:ascii="Times New Roman" w:hAnsi="Times New Roman"/>
          <w:color w:val="000000"/>
          <w:sz w:val="24"/>
          <w:szCs w:val="24"/>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CD2189" w:rsidRPr="007222E4" w:rsidRDefault="00C17F00">
      <w:pPr>
        <w:numPr>
          <w:ilvl w:val="0"/>
          <w:numId w:val="1"/>
        </w:numPr>
        <w:spacing w:after="0" w:line="264" w:lineRule="auto"/>
        <w:jc w:val="both"/>
        <w:rPr>
          <w:sz w:val="24"/>
          <w:szCs w:val="24"/>
          <w:lang w:val="ru-RU"/>
        </w:rPr>
      </w:pPr>
      <w:r w:rsidRPr="007222E4">
        <w:rPr>
          <w:rFonts w:ascii="Times New Roman" w:hAnsi="Times New Roman"/>
          <w:color w:val="000000"/>
          <w:sz w:val="24"/>
          <w:szCs w:val="24"/>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CD2189" w:rsidRPr="007222E4" w:rsidRDefault="00C17F00">
      <w:pPr>
        <w:numPr>
          <w:ilvl w:val="0"/>
          <w:numId w:val="1"/>
        </w:numPr>
        <w:spacing w:after="0" w:line="264" w:lineRule="auto"/>
        <w:jc w:val="both"/>
        <w:rPr>
          <w:sz w:val="24"/>
          <w:szCs w:val="24"/>
          <w:lang w:val="ru-RU"/>
        </w:rPr>
      </w:pPr>
      <w:r w:rsidRPr="007222E4">
        <w:rPr>
          <w:rFonts w:ascii="Times New Roman" w:hAnsi="Times New Roman"/>
          <w:color w:val="000000"/>
          <w:sz w:val="24"/>
          <w:szCs w:val="24"/>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CD2189" w:rsidRPr="007222E4" w:rsidRDefault="00C17F00">
      <w:pPr>
        <w:numPr>
          <w:ilvl w:val="0"/>
          <w:numId w:val="1"/>
        </w:numPr>
        <w:spacing w:after="0" w:line="264" w:lineRule="auto"/>
        <w:jc w:val="both"/>
        <w:rPr>
          <w:sz w:val="24"/>
          <w:szCs w:val="24"/>
          <w:lang w:val="ru-RU"/>
        </w:rPr>
      </w:pPr>
      <w:r w:rsidRPr="007222E4">
        <w:rPr>
          <w:rFonts w:ascii="Times New Roman" w:hAnsi="Times New Roman"/>
          <w:color w:val="000000"/>
          <w:sz w:val="24"/>
          <w:szCs w:val="24"/>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CD2189" w:rsidRPr="007222E4" w:rsidRDefault="00C17F00">
      <w:pPr>
        <w:numPr>
          <w:ilvl w:val="0"/>
          <w:numId w:val="1"/>
        </w:numPr>
        <w:spacing w:after="0" w:line="264" w:lineRule="auto"/>
        <w:jc w:val="both"/>
        <w:rPr>
          <w:sz w:val="24"/>
          <w:szCs w:val="24"/>
          <w:lang w:val="ru-RU"/>
        </w:rPr>
      </w:pPr>
      <w:r w:rsidRPr="007222E4">
        <w:rPr>
          <w:rFonts w:ascii="Times New Roman" w:hAnsi="Times New Roman"/>
          <w:color w:val="000000"/>
          <w:sz w:val="24"/>
          <w:szCs w:val="24"/>
          <w:lang w:val="ru-RU"/>
        </w:rPr>
        <w:t xml:space="preserve">стремление к формированию культуры здоровья, соблюдению правил здорового образа жизни; </w:t>
      </w:r>
    </w:p>
    <w:p w:rsidR="00CD2189" w:rsidRPr="007222E4" w:rsidRDefault="00C17F00">
      <w:pPr>
        <w:numPr>
          <w:ilvl w:val="0"/>
          <w:numId w:val="1"/>
        </w:numPr>
        <w:spacing w:after="0" w:line="264" w:lineRule="auto"/>
        <w:jc w:val="both"/>
        <w:rPr>
          <w:sz w:val="24"/>
          <w:szCs w:val="24"/>
          <w:lang w:val="ru-RU"/>
        </w:rPr>
      </w:pPr>
      <w:r w:rsidRPr="007222E4">
        <w:rPr>
          <w:rFonts w:ascii="Times New Roman" w:hAnsi="Times New Roman"/>
          <w:color w:val="000000"/>
          <w:sz w:val="24"/>
          <w:szCs w:val="24"/>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CD2189" w:rsidRPr="007222E4" w:rsidRDefault="00CD2189">
      <w:pPr>
        <w:spacing w:after="0"/>
        <w:ind w:left="120"/>
        <w:rPr>
          <w:sz w:val="24"/>
          <w:szCs w:val="24"/>
          <w:lang w:val="ru-RU"/>
        </w:rPr>
      </w:pPr>
      <w:bookmarkStart w:id="11" w:name="_Toc137548642"/>
      <w:bookmarkEnd w:id="11"/>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МЕТАПРЕДМЕТНЫЕ РЕЗУЛЬТАТЫ</w:t>
      </w:r>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12" w:name="_Toc134720971"/>
      <w:bookmarkEnd w:id="12"/>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К концу обучения в</w:t>
      </w:r>
      <w:r w:rsidRPr="007222E4">
        <w:rPr>
          <w:rFonts w:ascii="Times New Roman" w:hAnsi="Times New Roman"/>
          <w:b/>
          <w:color w:val="000000"/>
          <w:sz w:val="24"/>
          <w:szCs w:val="24"/>
          <w:lang w:val="ru-RU"/>
        </w:rPr>
        <w:t xml:space="preserve"> 1 классе</w:t>
      </w:r>
      <w:r w:rsidRPr="007222E4">
        <w:rPr>
          <w:rFonts w:ascii="Times New Roman" w:hAnsi="Times New Roman"/>
          <w:color w:val="000000"/>
          <w:sz w:val="24"/>
          <w:szCs w:val="24"/>
          <w:lang w:val="ru-RU"/>
        </w:rPr>
        <w:t xml:space="preserve"> у обучающегося будут сформированы следующие универсальные учебные действия.</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Познавательные универсальные учебные действия</w:t>
      </w:r>
      <w:r w:rsidRPr="007222E4">
        <w:rPr>
          <w:rFonts w:ascii="Times New Roman" w:hAnsi="Times New Roman"/>
          <w:color w:val="000000"/>
          <w:sz w:val="24"/>
          <w:szCs w:val="24"/>
        </w:rPr>
        <w:t>:</w:t>
      </w:r>
    </w:p>
    <w:p w:rsidR="00CD2189" w:rsidRPr="007222E4" w:rsidRDefault="00C17F00">
      <w:pPr>
        <w:numPr>
          <w:ilvl w:val="0"/>
          <w:numId w:val="2"/>
        </w:numPr>
        <w:spacing w:after="0" w:line="264" w:lineRule="auto"/>
        <w:jc w:val="both"/>
        <w:rPr>
          <w:sz w:val="24"/>
          <w:szCs w:val="24"/>
          <w:lang w:val="ru-RU"/>
        </w:rPr>
      </w:pPr>
      <w:r w:rsidRPr="007222E4">
        <w:rPr>
          <w:rFonts w:ascii="Times New Roman" w:hAnsi="Times New Roman"/>
          <w:color w:val="000000"/>
          <w:sz w:val="24"/>
          <w:szCs w:val="24"/>
          <w:lang w:val="ru-RU"/>
        </w:rPr>
        <w:t>находить общие и отличительные признаки в передвижениях человека и животных;</w:t>
      </w:r>
    </w:p>
    <w:p w:rsidR="00CD2189" w:rsidRPr="007222E4" w:rsidRDefault="00C17F00">
      <w:pPr>
        <w:numPr>
          <w:ilvl w:val="0"/>
          <w:numId w:val="2"/>
        </w:numPr>
        <w:spacing w:after="0" w:line="264" w:lineRule="auto"/>
        <w:jc w:val="both"/>
        <w:rPr>
          <w:sz w:val="24"/>
          <w:szCs w:val="24"/>
          <w:lang w:val="ru-RU"/>
        </w:rPr>
      </w:pPr>
      <w:r w:rsidRPr="007222E4">
        <w:rPr>
          <w:rFonts w:ascii="Times New Roman" w:hAnsi="Times New Roman"/>
          <w:color w:val="000000"/>
          <w:sz w:val="24"/>
          <w:szCs w:val="24"/>
          <w:lang w:val="ru-RU"/>
        </w:rPr>
        <w:t xml:space="preserve">устанавливать связь между бытовыми движениями древних людей и физическими упражнениями из современных видов спорта; </w:t>
      </w:r>
    </w:p>
    <w:p w:rsidR="00CD2189" w:rsidRPr="007222E4" w:rsidRDefault="00C17F00">
      <w:pPr>
        <w:numPr>
          <w:ilvl w:val="0"/>
          <w:numId w:val="2"/>
        </w:numPr>
        <w:spacing w:after="0" w:line="264" w:lineRule="auto"/>
        <w:jc w:val="both"/>
        <w:rPr>
          <w:sz w:val="24"/>
          <w:szCs w:val="24"/>
          <w:lang w:val="ru-RU"/>
        </w:rPr>
      </w:pPr>
      <w:r w:rsidRPr="007222E4">
        <w:rPr>
          <w:rFonts w:ascii="Times New Roman" w:hAnsi="Times New Roman"/>
          <w:color w:val="000000"/>
          <w:sz w:val="24"/>
          <w:szCs w:val="24"/>
          <w:lang w:val="ru-RU"/>
        </w:rPr>
        <w:lastRenderedPageBreak/>
        <w:t xml:space="preserve">сравнивать способы передвижения ходьбой и бегом, находить между ними общие и отличительные признаки; </w:t>
      </w:r>
    </w:p>
    <w:p w:rsidR="00CD2189" w:rsidRPr="007222E4" w:rsidRDefault="00C17F00">
      <w:pPr>
        <w:numPr>
          <w:ilvl w:val="0"/>
          <w:numId w:val="2"/>
        </w:numPr>
        <w:spacing w:after="0" w:line="264" w:lineRule="auto"/>
        <w:jc w:val="both"/>
        <w:rPr>
          <w:sz w:val="24"/>
          <w:szCs w:val="24"/>
          <w:lang w:val="ru-RU"/>
        </w:rPr>
      </w:pPr>
      <w:r w:rsidRPr="007222E4">
        <w:rPr>
          <w:rFonts w:ascii="Times New Roman" w:hAnsi="Times New Roman"/>
          <w:color w:val="000000"/>
          <w:sz w:val="24"/>
          <w:szCs w:val="24"/>
          <w:lang w:val="ru-RU"/>
        </w:rPr>
        <w:t>выявлять признаки правильной и неправильной осанки, приводить возможные причины её нарушений.</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Коммуникативные универсальные учебные действия</w:t>
      </w:r>
      <w:r w:rsidRPr="007222E4">
        <w:rPr>
          <w:rFonts w:ascii="Times New Roman" w:hAnsi="Times New Roman"/>
          <w:color w:val="000000"/>
          <w:sz w:val="24"/>
          <w:szCs w:val="24"/>
        </w:rPr>
        <w:t xml:space="preserve">: </w:t>
      </w:r>
    </w:p>
    <w:p w:rsidR="00CD2189" w:rsidRPr="007222E4" w:rsidRDefault="00C17F00">
      <w:pPr>
        <w:numPr>
          <w:ilvl w:val="0"/>
          <w:numId w:val="3"/>
        </w:numPr>
        <w:spacing w:after="0" w:line="264" w:lineRule="auto"/>
        <w:jc w:val="both"/>
        <w:rPr>
          <w:sz w:val="24"/>
          <w:szCs w:val="24"/>
          <w:lang w:val="ru-RU"/>
        </w:rPr>
      </w:pPr>
      <w:r w:rsidRPr="007222E4">
        <w:rPr>
          <w:rFonts w:ascii="Times New Roman" w:hAnsi="Times New Roman"/>
          <w:color w:val="000000"/>
          <w:sz w:val="24"/>
          <w:szCs w:val="24"/>
          <w:lang w:val="ru-RU"/>
        </w:rPr>
        <w:t xml:space="preserve">воспроизводить названия разучиваемых физических упражнений и их исходные положения; </w:t>
      </w:r>
    </w:p>
    <w:p w:rsidR="00CD2189" w:rsidRPr="007222E4" w:rsidRDefault="00C17F00">
      <w:pPr>
        <w:numPr>
          <w:ilvl w:val="0"/>
          <w:numId w:val="3"/>
        </w:numPr>
        <w:spacing w:after="0" w:line="264" w:lineRule="auto"/>
        <w:jc w:val="both"/>
        <w:rPr>
          <w:sz w:val="24"/>
          <w:szCs w:val="24"/>
          <w:lang w:val="ru-RU"/>
        </w:rPr>
      </w:pPr>
      <w:r w:rsidRPr="007222E4">
        <w:rPr>
          <w:rFonts w:ascii="Times New Roman" w:hAnsi="Times New Roman"/>
          <w:color w:val="000000"/>
          <w:sz w:val="24"/>
          <w:szCs w:val="24"/>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CD2189" w:rsidRPr="007222E4" w:rsidRDefault="00C17F00">
      <w:pPr>
        <w:numPr>
          <w:ilvl w:val="0"/>
          <w:numId w:val="3"/>
        </w:numPr>
        <w:spacing w:after="0" w:line="264" w:lineRule="auto"/>
        <w:jc w:val="both"/>
        <w:rPr>
          <w:sz w:val="24"/>
          <w:szCs w:val="24"/>
          <w:lang w:val="ru-RU"/>
        </w:rPr>
      </w:pPr>
      <w:r w:rsidRPr="007222E4">
        <w:rPr>
          <w:rFonts w:ascii="Times New Roman" w:hAnsi="Times New Roman"/>
          <w:color w:val="000000"/>
          <w:sz w:val="24"/>
          <w:szCs w:val="24"/>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CD2189" w:rsidRPr="007222E4" w:rsidRDefault="00C17F00">
      <w:pPr>
        <w:numPr>
          <w:ilvl w:val="0"/>
          <w:numId w:val="3"/>
        </w:numPr>
        <w:spacing w:after="0" w:line="264" w:lineRule="auto"/>
        <w:jc w:val="both"/>
        <w:rPr>
          <w:sz w:val="24"/>
          <w:szCs w:val="24"/>
          <w:lang w:val="ru-RU"/>
        </w:rPr>
      </w:pPr>
      <w:r w:rsidRPr="007222E4">
        <w:rPr>
          <w:rFonts w:ascii="Times New Roman" w:hAnsi="Times New Roman"/>
          <w:color w:val="000000"/>
          <w:sz w:val="24"/>
          <w:szCs w:val="24"/>
          <w:lang w:val="ru-RU"/>
        </w:rPr>
        <w:t>обсуждать правила проведения подвижных игр, обосновывать объективность определения победителей.</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Регулятивные универсальные учебные действия</w:t>
      </w:r>
      <w:r w:rsidRPr="007222E4">
        <w:rPr>
          <w:rFonts w:ascii="Times New Roman" w:hAnsi="Times New Roman"/>
          <w:color w:val="000000"/>
          <w:sz w:val="24"/>
          <w:szCs w:val="24"/>
        </w:rPr>
        <w:t>:</w:t>
      </w:r>
    </w:p>
    <w:p w:rsidR="00CD2189" w:rsidRPr="007222E4" w:rsidRDefault="00C17F00">
      <w:pPr>
        <w:numPr>
          <w:ilvl w:val="0"/>
          <w:numId w:val="4"/>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комплексы физкультминуток, утренней зарядки, упражнений по профилактике нарушения и коррекции осанки; </w:t>
      </w:r>
    </w:p>
    <w:p w:rsidR="00CD2189" w:rsidRPr="007222E4" w:rsidRDefault="00C17F00">
      <w:pPr>
        <w:numPr>
          <w:ilvl w:val="0"/>
          <w:numId w:val="4"/>
        </w:numPr>
        <w:spacing w:after="0" w:line="264" w:lineRule="auto"/>
        <w:jc w:val="both"/>
        <w:rPr>
          <w:sz w:val="24"/>
          <w:szCs w:val="24"/>
          <w:lang w:val="ru-RU"/>
        </w:rPr>
      </w:pPr>
      <w:r w:rsidRPr="007222E4">
        <w:rPr>
          <w:rFonts w:ascii="Times New Roman" w:hAnsi="Times New Roman"/>
          <w:color w:val="000000"/>
          <w:sz w:val="24"/>
          <w:szCs w:val="24"/>
          <w:lang w:val="ru-RU"/>
        </w:rPr>
        <w:t>выполнять учебные задания по обучению новым физическим упражнениям и развитию физических качеств;</w:t>
      </w:r>
    </w:p>
    <w:p w:rsidR="00CD2189" w:rsidRPr="007222E4" w:rsidRDefault="00C17F00">
      <w:pPr>
        <w:numPr>
          <w:ilvl w:val="0"/>
          <w:numId w:val="4"/>
        </w:numPr>
        <w:spacing w:after="0" w:line="264" w:lineRule="auto"/>
        <w:jc w:val="both"/>
        <w:rPr>
          <w:sz w:val="24"/>
          <w:szCs w:val="24"/>
          <w:lang w:val="ru-RU"/>
        </w:rPr>
      </w:pPr>
      <w:r w:rsidRPr="007222E4">
        <w:rPr>
          <w:rFonts w:ascii="Times New Roman" w:hAnsi="Times New Roman"/>
          <w:color w:val="000000"/>
          <w:sz w:val="24"/>
          <w:szCs w:val="24"/>
          <w:lang w:val="ru-RU"/>
        </w:rPr>
        <w:t>проявлять уважительное отношение к участникам совместной игровой и соревновательной деятельности.</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К концу обучения во 2 классе у обучающегося будут сформированы следующие универсальные учебные действия. </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Познавательные универсальные учебные действия</w:t>
      </w:r>
      <w:r w:rsidRPr="007222E4">
        <w:rPr>
          <w:rFonts w:ascii="Times New Roman" w:hAnsi="Times New Roman"/>
          <w:color w:val="000000"/>
          <w:sz w:val="24"/>
          <w:szCs w:val="24"/>
        </w:rPr>
        <w:t xml:space="preserve">: </w:t>
      </w:r>
    </w:p>
    <w:p w:rsidR="00CD2189" w:rsidRPr="007222E4" w:rsidRDefault="00C17F00">
      <w:pPr>
        <w:numPr>
          <w:ilvl w:val="0"/>
          <w:numId w:val="5"/>
        </w:numPr>
        <w:spacing w:after="0" w:line="264" w:lineRule="auto"/>
        <w:jc w:val="both"/>
        <w:rPr>
          <w:sz w:val="24"/>
          <w:szCs w:val="24"/>
          <w:lang w:val="ru-RU"/>
        </w:rPr>
      </w:pPr>
      <w:r w:rsidRPr="007222E4">
        <w:rPr>
          <w:rFonts w:ascii="Times New Roman" w:hAnsi="Times New Roman"/>
          <w:color w:val="000000"/>
          <w:sz w:val="24"/>
          <w:szCs w:val="24"/>
          <w:lang w:val="ru-RU"/>
        </w:rPr>
        <w:t xml:space="preserve">характеризовать понятие «физические качества», называть физические качества и определять их отличительные признаки; </w:t>
      </w:r>
    </w:p>
    <w:p w:rsidR="00CD2189" w:rsidRPr="007222E4" w:rsidRDefault="00C17F00">
      <w:pPr>
        <w:numPr>
          <w:ilvl w:val="0"/>
          <w:numId w:val="5"/>
        </w:numPr>
        <w:spacing w:after="0" w:line="264" w:lineRule="auto"/>
        <w:jc w:val="both"/>
        <w:rPr>
          <w:sz w:val="24"/>
          <w:szCs w:val="24"/>
          <w:lang w:val="ru-RU"/>
        </w:rPr>
      </w:pPr>
      <w:r w:rsidRPr="007222E4">
        <w:rPr>
          <w:rFonts w:ascii="Times New Roman" w:hAnsi="Times New Roman"/>
          <w:color w:val="000000"/>
          <w:sz w:val="24"/>
          <w:szCs w:val="24"/>
          <w:lang w:val="ru-RU"/>
        </w:rPr>
        <w:t>понимать связь между закаливающими процедурами и укреплением здоровья;</w:t>
      </w:r>
    </w:p>
    <w:p w:rsidR="00CD2189" w:rsidRPr="007222E4" w:rsidRDefault="00C17F00">
      <w:pPr>
        <w:numPr>
          <w:ilvl w:val="0"/>
          <w:numId w:val="5"/>
        </w:numPr>
        <w:spacing w:after="0" w:line="264" w:lineRule="auto"/>
        <w:jc w:val="both"/>
        <w:rPr>
          <w:sz w:val="24"/>
          <w:szCs w:val="24"/>
          <w:lang w:val="ru-RU"/>
        </w:rPr>
      </w:pPr>
      <w:r w:rsidRPr="007222E4">
        <w:rPr>
          <w:rFonts w:ascii="Times New Roman" w:hAnsi="Times New Roman"/>
          <w:color w:val="000000"/>
          <w:sz w:val="24"/>
          <w:szCs w:val="24"/>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CD2189" w:rsidRPr="007222E4" w:rsidRDefault="00C17F00">
      <w:pPr>
        <w:numPr>
          <w:ilvl w:val="0"/>
          <w:numId w:val="5"/>
        </w:numPr>
        <w:spacing w:after="0" w:line="264" w:lineRule="auto"/>
        <w:jc w:val="both"/>
        <w:rPr>
          <w:sz w:val="24"/>
          <w:szCs w:val="24"/>
          <w:lang w:val="ru-RU"/>
        </w:rPr>
      </w:pPr>
      <w:r w:rsidRPr="007222E4">
        <w:rPr>
          <w:rFonts w:ascii="Times New Roman" w:hAnsi="Times New Roman"/>
          <w:color w:val="000000"/>
          <w:sz w:val="24"/>
          <w:szCs w:val="24"/>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CD2189" w:rsidRPr="007222E4" w:rsidRDefault="00C17F00">
      <w:pPr>
        <w:numPr>
          <w:ilvl w:val="0"/>
          <w:numId w:val="5"/>
        </w:numPr>
        <w:spacing w:after="0" w:line="264" w:lineRule="auto"/>
        <w:jc w:val="both"/>
        <w:rPr>
          <w:sz w:val="24"/>
          <w:szCs w:val="24"/>
          <w:lang w:val="ru-RU"/>
        </w:rPr>
      </w:pPr>
      <w:r w:rsidRPr="007222E4">
        <w:rPr>
          <w:rFonts w:ascii="Times New Roman" w:hAnsi="Times New Roman"/>
          <w:color w:val="000000"/>
          <w:sz w:val="24"/>
          <w:szCs w:val="24"/>
          <w:lang w:val="ru-RU"/>
        </w:rPr>
        <w:t>вести наблюдения за изменениями показателей физического развития и физических качеств, проводить процедуры их измерения.</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Коммуникативные универсальные учебные действия</w:t>
      </w:r>
      <w:r w:rsidRPr="007222E4">
        <w:rPr>
          <w:rFonts w:ascii="Times New Roman" w:hAnsi="Times New Roman"/>
          <w:color w:val="000000"/>
          <w:sz w:val="24"/>
          <w:szCs w:val="24"/>
        </w:rPr>
        <w:t xml:space="preserve">: </w:t>
      </w:r>
    </w:p>
    <w:p w:rsidR="00CD2189" w:rsidRPr="007222E4" w:rsidRDefault="00C17F00">
      <w:pPr>
        <w:numPr>
          <w:ilvl w:val="0"/>
          <w:numId w:val="6"/>
        </w:numPr>
        <w:spacing w:after="0" w:line="264" w:lineRule="auto"/>
        <w:jc w:val="both"/>
        <w:rPr>
          <w:sz w:val="24"/>
          <w:szCs w:val="24"/>
          <w:lang w:val="ru-RU"/>
        </w:rPr>
      </w:pPr>
      <w:r w:rsidRPr="007222E4">
        <w:rPr>
          <w:rFonts w:ascii="Times New Roman" w:hAnsi="Times New Roman"/>
          <w:color w:val="000000"/>
          <w:sz w:val="24"/>
          <w:szCs w:val="24"/>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CD2189" w:rsidRPr="007222E4" w:rsidRDefault="00C17F00">
      <w:pPr>
        <w:numPr>
          <w:ilvl w:val="0"/>
          <w:numId w:val="6"/>
        </w:numPr>
        <w:spacing w:after="0" w:line="264" w:lineRule="auto"/>
        <w:jc w:val="both"/>
        <w:rPr>
          <w:sz w:val="24"/>
          <w:szCs w:val="24"/>
          <w:lang w:val="ru-RU"/>
        </w:rPr>
      </w:pPr>
      <w:r w:rsidRPr="007222E4">
        <w:rPr>
          <w:rFonts w:ascii="Times New Roman" w:hAnsi="Times New Roman"/>
          <w:color w:val="000000"/>
          <w:sz w:val="24"/>
          <w:szCs w:val="24"/>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CD2189" w:rsidRPr="007222E4" w:rsidRDefault="00C17F00">
      <w:pPr>
        <w:numPr>
          <w:ilvl w:val="0"/>
          <w:numId w:val="6"/>
        </w:numPr>
        <w:spacing w:after="0" w:line="264" w:lineRule="auto"/>
        <w:jc w:val="both"/>
        <w:rPr>
          <w:sz w:val="24"/>
          <w:szCs w:val="24"/>
          <w:lang w:val="ru-RU"/>
        </w:rPr>
      </w:pPr>
      <w:r w:rsidRPr="007222E4">
        <w:rPr>
          <w:rFonts w:ascii="Times New Roman" w:hAnsi="Times New Roman"/>
          <w:color w:val="000000"/>
          <w:sz w:val="24"/>
          <w:szCs w:val="24"/>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Регулятивные универсальные учебные действия</w:t>
      </w:r>
      <w:r w:rsidRPr="007222E4">
        <w:rPr>
          <w:rFonts w:ascii="Times New Roman" w:hAnsi="Times New Roman"/>
          <w:color w:val="000000"/>
          <w:sz w:val="24"/>
          <w:szCs w:val="24"/>
        </w:rPr>
        <w:t>:</w:t>
      </w:r>
    </w:p>
    <w:p w:rsidR="00CD2189" w:rsidRPr="007222E4" w:rsidRDefault="00C17F00">
      <w:pPr>
        <w:numPr>
          <w:ilvl w:val="0"/>
          <w:numId w:val="7"/>
        </w:numPr>
        <w:spacing w:after="0" w:line="264" w:lineRule="auto"/>
        <w:jc w:val="both"/>
        <w:rPr>
          <w:sz w:val="24"/>
          <w:szCs w:val="24"/>
          <w:lang w:val="ru-RU"/>
        </w:rPr>
      </w:pPr>
      <w:r w:rsidRPr="007222E4">
        <w:rPr>
          <w:rFonts w:ascii="Times New Roman" w:hAnsi="Times New Roman"/>
          <w:color w:val="000000"/>
          <w:sz w:val="24"/>
          <w:szCs w:val="24"/>
          <w:lang w:val="ru-RU"/>
        </w:rPr>
        <w:lastRenderedPageBreak/>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CD2189" w:rsidRPr="007222E4" w:rsidRDefault="00C17F00">
      <w:pPr>
        <w:numPr>
          <w:ilvl w:val="0"/>
          <w:numId w:val="7"/>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CD2189" w:rsidRPr="007222E4" w:rsidRDefault="00C17F00">
      <w:pPr>
        <w:numPr>
          <w:ilvl w:val="0"/>
          <w:numId w:val="7"/>
        </w:numPr>
        <w:spacing w:after="0" w:line="264" w:lineRule="auto"/>
        <w:jc w:val="both"/>
        <w:rPr>
          <w:sz w:val="24"/>
          <w:szCs w:val="24"/>
          <w:lang w:val="ru-RU"/>
        </w:rPr>
      </w:pPr>
      <w:r w:rsidRPr="007222E4">
        <w:rPr>
          <w:rFonts w:ascii="Times New Roman" w:hAnsi="Times New Roman"/>
          <w:color w:val="000000"/>
          <w:sz w:val="24"/>
          <w:szCs w:val="24"/>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CD2189" w:rsidRPr="007222E4" w:rsidRDefault="00C17F00">
      <w:pPr>
        <w:numPr>
          <w:ilvl w:val="0"/>
          <w:numId w:val="7"/>
        </w:numPr>
        <w:spacing w:after="0" w:line="264" w:lineRule="auto"/>
        <w:jc w:val="both"/>
        <w:rPr>
          <w:sz w:val="24"/>
          <w:szCs w:val="24"/>
          <w:lang w:val="ru-RU"/>
        </w:rPr>
      </w:pPr>
      <w:r w:rsidRPr="007222E4">
        <w:rPr>
          <w:rFonts w:ascii="Times New Roman" w:hAnsi="Times New Roman"/>
          <w:color w:val="000000"/>
          <w:sz w:val="24"/>
          <w:szCs w:val="24"/>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К концу обучения в</w:t>
      </w:r>
      <w:r w:rsidRPr="007222E4">
        <w:rPr>
          <w:rFonts w:ascii="Times New Roman" w:hAnsi="Times New Roman"/>
          <w:b/>
          <w:color w:val="000000"/>
          <w:sz w:val="24"/>
          <w:szCs w:val="24"/>
          <w:lang w:val="ru-RU"/>
        </w:rPr>
        <w:t xml:space="preserve"> 3 классе</w:t>
      </w:r>
      <w:r w:rsidRPr="007222E4">
        <w:rPr>
          <w:rFonts w:ascii="Times New Roman" w:hAnsi="Times New Roman"/>
          <w:color w:val="000000"/>
          <w:sz w:val="24"/>
          <w:szCs w:val="24"/>
          <w:lang w:val="ru-RU"/>
        </w:rPr>
        <w:t xml:space="preserve"> у обучающегося будут сформированы следующие универсальные учебные действия.</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Познавательные универсальные учебные действия</w:t>
      </w:r>
      <w:r w:rsidRPr="007222E4">
        <w:rPr>
          <w:rFonts w:ascii="Times New Roman" w:hAnsi="Times New Roman"/>
          <w:color w:val="000000"/>
          <w:sz w:val="24"/>
          <w:szCs w:val="24"/>
        </w:rPr>
        <w:t xml:space="preserve">: </w:t>
      </w:r>
    </w:p>
    <w:p w:rsidR="00CD2189" w:rsidRPr="007222E4" w:rsidRDefault="00C17F00">
      <w:pPr>
        <w:numPr>
          <w:ilvl w:val="0"/>
          <w:numId w:val="8"/>
        </w:numPr>
        <w:spacing w:after="0" w:line="264" w:lineRule="auto"/>
        <w:jc w:val="both"/>
        <w:rPr>
          <w:sz w:val="24"/>
          <w:szCs w:val="24"/>
          <w:lang w:val="ru-RU"/>
        </w:rPr>
      </w:pPr>
      <w:r w:rsidRPr="007222E4">
        <w:rPr>
          <w:rFonts w:ascii="Times New Roman" w:hAnsi="Times New Roman"/>
          <w:color w:val="000000"/>
          <w:sz w:val="24"/>
          <w:szCs w:val="24"/>
          <w:lang w:val="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CD2189" w:rsidRPr="007222E4" w:rsidRDefault="00C17F00">
      <w:pPr>
        <w:numPr>
          <w:ilvl w:val="0"/>
          <w:numId w:val="8"/>
        </w:numPr>
        <w:spacing w:after="0" w:line="264" w:lineRule="auto"/>
        <w:jc w:val="both"/>
        <w:rPr>
          <w:sz w:val="24"/>
          <w:szCs w:val="24"/>
          <w:lang w:val="ru-RU"/>
        </w:rPr>
      </w:pPr>
      <w:r w:rsidRPr="007222E4">
        <w:rPr>
          <w:rFonts w:ascii="Times New Roman" w:hAnsi="Times New Roman"/>
          <w:color w:val="000000"/>
          <w:sz w:val="24"/>
          <w:szCs w:val="24"/>
          <w:lang w:val="ru-RU"/>
        </w:rPr>
        <w:t xml:space="preserve">объяснять понятие «дозировка нагрузки», правильно применять способы её регулирования на занятиях физической культурой; </w:t>
      </w:r>
    </w:p>
    <w:p w:rsidR="00CD2189" w:rsidRPr="007222E4" w:rsidRDefault="00C17F00">
      <w:pPr>
        <w:numPr>
          <w:ilvl w:val="0"/>
          <w:numId w:val="8"/>
        </w:numPr>
        <w:spacing w:after="0" w:line="264" w:lineRule="auto"/>
        <w:jc w:val="both"/>
        <w:rPr>
          <w:sz w:val="24"/>
          <w:szCs w:val="24"/>
          <w:lang w:val="ru-RU"/>
        </w:rPr>
      </w:pPr>
      <w:r w:rsidRPr="007222E4">
        <w:rPr>
          <w:rFonts w:ascii="Times New Roman" w:hAnsi="Times New Roman"/>
          <w:color w:val="000000"/>
          <w:sz w:val="24"/>
          <w:szCs w:val="24"/>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CD2189" w:rsidRPr="007222E4" w:rsidRDefault="00C17F00">
      <w:pPr>
        <w:numPr>
          <w:ilvl w:val="0"/>
          <w:numId w:val="8"/>
        </w:numPr>
        <w:spacing w:after="0" w:line="264" w:lineRule="auto"/>
        <w:jc w:val="both"/>
        <w:rPr>
          <w:sz w:val="24"/>
          <w:szCs w:val="24"/>
          <w:lang w:val="ru-RU"/>
        </w:rPr>
      </w:pPr>
      <w:r w:rsidRPr="007222E4">
        <w:rPr>
          <w:rFonts w:ascii="Times New Roman" w:hAnsi="Times New Roman"/>
          <w:color w:val="000000"/>
          <w:sz w:val="24"/>
          <w:szCs w:val="24"/>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CD2189" w:rsidRPr="007222E4" w:rsidRDefault="00C17F00">
      <w:pPr>
        <w:numPr>
          <w:ilvl w:val="0"/>
          <w:numId w:val="8"/>
        </w:numPr>
        <w:spacing w:after="0" w:line="264" w:lineRule="auto"/>
        <w:jc w:val="both"/>
        <w:rPr>
          <w:sz w:val="24"/>
          <w:szCs w:val="24"/>
          <w:lang w:val="ru-RU"/>
        </w:rPr>
      </w:pPr>
      <w:r w:rsidRPr="007222E4">
        <w:rPr>
          <w:rFonts w:ascii="Times New Roman" w:hAnsi="Times New Roman"/>
          <w:color w:val="000000"/>
          <w:sz w:val="24"/>
          <w:szCs w:val="24"/>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Коммуникативные универсальные учебные действия</w:t>
      </w:r>
      <w:r w:rsidRPr="007222E4">
        <w:rPr>
          <w:rFonts w:ascii="Times New Roman" w:hAnsi="Times New Roman"/>
          <w:color w:val="000000"/>
          <w:sz w:val="24"/>
          <w:szCs w:val="24"/>
        </w:rPr>
        <w:t xml:space="preserve">: </w:t>
      </w:r>
    </w:p>
    <w:p w:rsidR="00CD2189" w:rsidRPr="007222E4" w:rsidRDefault="00C17F00">
      <w:pPr>
        <w:numPr>
          <w:ilvl w:val="0"/>
          <w:numId w:val="9"/>
        </w:numPr>
        <w:spacing w:after="0" w:line="264" w:lineRule="auto"/>
        <w:jc w:val="both"/>
        <w:rPr>
          <w:sz w:val="24"/>
          <w:szCs w:val="24"/>
          <w:lang w:val="ru-RU"/>
        </w:rPr>
      </w:pPr>
      <w:r w:rsidRPr="007222E4">
        <w:rPr>
          <w:rFonts w:ascii="Times New Roman" w:hAnsi="Times New Roman"/>
          <w:color w:val="000000"/>
          <w:sz w:val="24"/>
          <w:szCs w:val="24"/>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rsidR="00CD2189" w:rsidRPr="007222E4" w:rsidRDefault="00C17F00">
      <w:pPr>
        <w:numPr>
          <w:ilvl w:val="0"/>
          <w:numId w:val="9"/>
        </w:numPr>
        <w:spacing w:after="0" w:line="264" w:lineRule="auto"/>
        <w:jc w:val="both"/>
        <w:rPr>
          <w:sz w:val="24"/>
          <w:szCs w:val="24"/>
          <w:lang w:val="ru-RU"/>
        </w:rPr>
      </w:pPr>
      <w:r w:rsidRPr="007222E4">
        <w:rPr>
          <w:rFonts w:ascii="Times New Roman" w:hAnsi="Times New Roman"/>
          <w:color w:val="000000"/>
          <w:sz w:val="24"/>
          <w:szCs w:val="24"/>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CD2189" w:rsidRPr="007222E4" w:rsidRDefault="00C17F00">
      <w:pPr>
        <w:numPr>
          <w:ilvl w:val="0"/>
          <w:numId w:val="9"/>
        </w:numPr>
        <w:spacing w:after="0" w:line="264" w:lineRule="auto"/>
        <w:jc w:val="both"/>
        <w:rPr>
          <w:sz w:val="24"/>
          <w:szCs w:val="24"/>
          <w:lang w:val="ru-RU"/>
        </w:rPr>
      </w:pPr>
      <w:r w:rsidRPr="007222E4">
        <w:rPr>
          <w:rFonts w:ascii="Times New Roman" w:hAnsi="Times New Roman"/>
          <w:color w:val="000000"/>
          <w:sz w:val="24"/>
          <w:szCs w:val="24"/>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CD2189" w:rsidRPr="007222E4" w:rsidRDefault="00C17F00">
      <w:pPr>
        <w:numPr>
          <w:ilvl w:val="0"/>
          <w:numId w:val="9"/>
        </w:numPr>
        <w:spacing w:after="0" w:line="264" w:lineRule="auto"/>
        <w:jc w:val="both"/>
        <w:rPr>
          <w:sz w:val="24"/>
          <w:szCs w:val="24"/>
          <w:lang w:val="ru-RU"/>
        </w:rPr>
      </w:pPr>
      <w:r w:rsidRPr="007222E4">
        <w:rPr>
          <w:rFonts w:ascii="Times New Roman" w:hAnsi="Times New Roman"/>
          <w:color w:val="000000"/>
          <w:sz w:val="24"/>
          <w:szCs w:val="24"/>
          <w:lang w:val="ru-RU"/>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Регулятивные универсальные учебные действия</w:t>
      </w:r>
      <w:r w:rsidRPr="007222E4">
        <w:rPr>
          <w:rFonts w:ascii="Times New Roman" w:hAnsi="Times New Roman"/>
          <w:color w:val="000000"/>
          <w:sz w:val="24"/>
          <w:szCs w:val="24"/>
        </w:rPr>
        <w:t>:</w:t>
      </w:r>
    </w:p>
    <w:p w:rsidR="00CD2189" w:rsidRPr="007222E4" w:rsidRDefault="00C17F00">
      <w:pPr>
        <w:numPr>
          <w:ilvl w:val="0"/>
          <w:numId w:val="10"/>
        </w:numPr>
        <w:spacing w:after="0" w:line="264" w:lineRule="auto"/>
        <w:jc w:val="both"/>
        <w:rPr>
          <w:sz w:val="24"/>
          <w:szCs w:val="24"/>
          <w:lang w:val="ru-RU"/>
        </w:rPr>
      </w:pPr>
      <w:r w:rsidRPr="007222E4">
        <w:rPr>
          <w:rFonts w:ascii="Times New Roman" w:hAnsi="Times New Roman"/>
          <w:color w:val="000000"/>
          <w:sz w:val="24"/>
          <w:szCs w:val="24"/>
          <w:lang w:val="ru-RU"/>
        </w:rPr>
        <w:t xml:space="preserve">контролировать выполнение физических упражнений, корректировать их на основе сравнения с заданными образцами; </w:t>
      </w:r>
    </w:p>
    <w:p w:rsidR="00CD2189" w:rsidRPr="007222E4" w:rsidRDefault="00C17F00">
      <w:pPr>
        <w:numPr>
          <w:ilvl w:val="0"/>
          <w:numId w:val="10"/>
        </w:numPr>
        <w:spacing w:after="0" w:line="264" w:lineRule="auto"/>
        <w:jc w:val="both"/>
        <w:rPr>
          <w:sz w:val="24"/>
          <w:szCs w:val="24"/>
          <w:lang w:val="ru-RU"/>
        </w:rPr>
      </w:pPr>
      <w:r w:rsidRPr="007222E4">
        <w:rPr>
          <w:rFonts w:ascii="Times New Roman" w:hAnsi="Times New Roman"/>
          <w:color w:val="000000"/>
          <w:sz w:val="24"/>
          <w:szCs w:val="24"/>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CD2189" w:rsidRPr="007222E4" w:rsidRDefault="00C17F00">
      <w:pPr>
        <w:numPr>
          <w:ilvl w:val="0"/>
          <w:numId w:val="10"/>
        </w:numPr>
        <w:spacing w:after="0" w:line="264" w:lineRule="auto"/>
        <w:jc w:val="both"/>
        <w:rPr>
          <w:sz w:val="24"/>
          <w:szCs w:val="24"/>
          <w:lang w:val="ru-RU"/>
        </w:rPr>
      </w:pPr>
      <w:r w:rsidRPr="007222E4">
        <w:rPr>
          <w:rFonts w:ascii="Times New Roman" w:hAnsi="Times New Roman"/>
          <w:color w:val="000000"/>
          <w:sz w:val="24"/>
          <w:szCs w:val="24"/>
          <w:lang w:val="ru-RU"/>
        </w:rPr>
        <w:t xml:space="preserve">оценивать сложность возникающих игровых задач, предлагать их совместное коллективное решение. </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lastRenderedPageBreak/>
        <w:t>К концу обучения в</w:t>
      </w:r>
      <w:r w:rsidRPr="007222E4">
        <w:rPr>
          <w:rFonts w:ascii="Times New Roman" w:hAnsi="Times New Roman"/>
          <w:b/>
          <w:color w:val="000000"/>
          <w:sz w:val="24"/>
          <w:szCs w:val="24"/>
          <w:lang w:val="ru-RU"/>
        </w:rPr>
        <w:t xml:space="preserve"> 4 классе</w:t>
      </w:r>
      <w:r w:rsidRPr="007222E4">
        <w:rPr>
          <w:rFonts w:ascii="Times New Roman" w:hAnsi="Times New Roman"/>
          <w:color w:val="000000"/>
          <w:sz w:val="24"/>
          <w:szCs w:val="24"/>
          <w:lang w:val="ru-RU"/>
        </w:rPr>
        <w:t xml:space="preserve"> у обучающегося будут сформированы следующие универсальные учебные действия.</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Познавательные универсальные учебные действия</w:t>
      </w:r>
      <w:r w:rsidRPr="007222E4">
        <w:rPr>
          <w:rFonts w:ascii="Times New Roman" w:hAnsi="Times New Roman"/>
          <w:color w:val="000000"/>
          <w:sz w:val="24"/>
          <w:szCs w:val="24"/>
        </w:rPr>
        <w:t xml:space="preserve">: </w:t>
      </w:r>
    </w:p>
    <w:p w:rsidR="00CD2189" w:rsidRPr="007222E4" w:rsidRDefault="00C17F00">
      <w:pPr>
        <w:numPr>
          <w:ilvl w:val="0"/>
          <w:numId w:val="11"/>
        </w:numPr>
        <w:spacing w:after="0" w:line="264" w:lineRule="auto"/>
        <w:jc w:val="both"/>
        <w:rPr>
          <w:sz w:val="24"/>
          <w:szCs w:val="24"/>
          <w:lang w:val="ru-RU"/>
        </w:rPr>
      </w:pPr>
      <w:r w:rsidRPr="007222E4">
        <w:rPr>
          <w:rFonts w:ascii="Times New Roman" w:hAnsi="Times New Roman"/>
          <w:color w:val="000000"/>
          <w:sz w:val="24"/>
          <w:szCs w:val="24"/>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CD2189" w:rsidRPr="007222E4" w:rsidRDefault="00C17F00">
      <w:pPr>
        <w:numPr>
          <w:ilvl w:val="0"/>
          <w:numId w:val="11"/>
        </w:numPr>
        <w:spacing w:after="0" w:line="264" w:lineRule="auto"/>
        <w:jc w:val="both"/>
        <w:rPr>
          <w:sz w:val="24"/>
          <w:szCs w:val="24"/>
          <w:lang w:val="ru-RU"/>
        </w:rPr>
      </w:pPr>
      <w:r w:rsidRPr="007222E4">
        <w:rPr>
          <w:rFonts w:ascii="Times New Roman" w:hAnsi="Times New Roman"/>
          <w:color w:val="000000"/>
          <w:sz w:val="24"/>
          <w:szCs w:val="24"/>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CD2189" w:rsidRPr="007222E4" w:rsidRDefault="00C17F00">
      <w:pPr>
        <w:numPr>
          <w:ilvl w:val="0"/>
          <w:numId w:val="11"/>
        </w:numPr>
        <w:spacing w:after="0" w:line="264" w:lineRule="auto"/>
        <w:jc w:val="both"/>
        <w:rPr>
          <w:sz w:val="24"/>
          <w:szCs w:val="24"/>
          <w:lang w:val="ru-RU"/>
        </w:rPr>
      </w:pPr>
      <w:r w:rsidRPr="007222E4">
        <w:rPr>
          <w:rFonts w:ascii="Times New Roman" w:hAnsi="Times New Roman"/>
          <w:color w:val="000000"/>
          <w:sz w:val="24"/>
          <w:szCs w:val="24"/>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Коммуникативные универсальные учебные действия</w:t>
      </w:r>
      <w:r w:rsidRPr="007222E4">
        <w:rPr>
          <w:rFonts w:ascii="Times New Roman" w:hAnsi="Times New Roman"/>
          <w:color w:val="000000"/>
          <w:sz w:val="24"/>
          <w:szCs w:val="24"/>
        </w:rPr>
        <w:t xml:space="preserve">: </w:t>
      </w:r>
    </w:p>
    <w:p w:rsidR="00CD2189" w:rsidRPr="007222E4" w:rsidRDefault="00C17F00">
      <w:pPr>
        <w:numPr>
          <w:ilvl w:val="0"/>
          <w:numId w:val="12"/>
        </w:numPr>
        <w:spacing w:after="0" w:line="264" w:lineRule="auto"/>
        <w:jc w:val="both"/>
        <w:rPr>
          <w:sz w:val="24"/>
          <w:szCs w:val="24"/>
          <w:lang w:val="ru-RU"/>
        </w:rPr>
      </w:pPr>
      <w:r w:rsidRPr="007222E4">
        <w:rPr>
          <w:rFonts w:ascii="Times New Roman" w:hAnsi="Times New Roman"/>
          <w:color w:val="000000"/>
          <w:sz w:val="24"/>
          <w:szCs w:val="24"/>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CD2189" w:rsidRPr="007222E4" w:rsidRDefault="00C17F00">
      <w:pPr>
        <w:numPr>
          <w:ilvl w:val="0"/>
          <w:numId w:val="12"/>
        </w:numPr>
        <w:spacing w:after="0" w:line="264" w:lineRule="auto"/>
        <w:jc w:val="both"/>
        <w:rPr>
          <w:sz w:val="24"/>
          <w:szCs w:val="24"/>
          <w:lang w:val="ru-RU"/>
        </w:rPr>
      </w:pPr>
      <w:r w:rsidRPr="007222E4">
        <w:rPr>
          <w:rFonts w:ascii="Times New Roman" w:hAnsi="Times New Roman"/>
          <w:color w:val="000000"/>
          <w:sz w:val="24"/>
          <w:szCs w:val="24"/>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CD2189" w:rsidRPr="007222E4" w:rsidRDefault="00C17F00">
      <w:pPr>
        <w:numPr>
          <w:ilvl w:val="0"/>
          <w:numId w:val="12"/>
        </w:numPr>
        <w:spacing w:after="0" w:line="264" w:lineRule="auto"/>
        <w:jc w:val="both"/>
        <w:rPr>
          <w:sz w:val="24"/>
          <w:szCs w:val="24"/>
          <w:lang w:val="ru-RU"/>
        </w:rPr>
      </w:pPr>
      <w:r w:rsidRPr="007222E4">
        <w:rPr>
          <w:rFonts w:ascii="Times New Roman" w:hAnsi="Times New Roman"/>
          <w:color w:val="000000"/>
          <w:sz w:val="24"/>
          <w:szCs w:val="24"/>
          <w:lang w:val="ru-RU"/>
        </w:rPr>
        <w:t>оказывать посильную первую помощь во время занятий физической культурой.</w:t>
      </w:r>
    </w:p>
    <w:p w:rsidR="00CD2189" w:rsidRPr="007222E4" w:rsidRDefault="00C17F00">
      <w:pPr>
        <w:spacing w:after="0" w:line="264" w:lineRule="auto"/>
        <w:ind w:firstLine="600"/>
        <w:jc w:val="both"/>
        <w:rPr>
          <w:sz w:val="24"/>
          <w:szCs w:val="24"/>
        </w:rPr>
      </w:pPr>
      <w:r w:rsidRPr="007222E4">
        <w:rPr>
          <w:rFonts w:ascii="Times New Roman" w:hAnsi="Times New Roman"/>
          <w:b/>
          <w:color w:val="000000"/>
          <w:sz w:val="24"/>
          <w:szCs w:val="24"/>
        </w:rPr>
        <w:t>Регулятивные универсальные учебные действия</w:t>
      </w:r>
      <w:r w:rsidRPr="007222E4">
        <w:rPr>
          <w:rFonts w:ascii="Times New Roman" w:hAnsi="Times New Roman"/>
          <w:color w:val="000000"/>
          <w:sz w:val="24"/>
          <w:szCs w:val="24"/>
        </w:rPr>
        <w:t>:</w:t>
      </w:r>
    </w:p>
    <w:p w:rsidR="00CD2189" w:rsidRPr="007222E4" w:rsidRDefault="00C17F00">
      <w:pPr>
        <w:numPr>
          <w:ilvl w:val="0"/>
          <w:numId w:val="13"/>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указания учителя, проявлять активность и самостоятельность при выполнении учебных заданий; </w:t>
      </w:r>
    </w:p>
    <w:p w:rsidR="00CD2189" w:rsidRPr="007222E4" w:rsidRDefault="00C17F00">
      <w:pPr>
        <w:numPr>
          <w:ilvl w:val="0"/>
          <w:numId w:val="13"/>
        </w:numPr>
        <w:spacing w:after="0" w:line="264" w:lineRule="auto"/>
        <w:jc w:val="both"/>
        <w:rPr>
          <w:sz w:val="24"/>
          <w:szCs w:val="24"/>
          <w:lang w:val="ru-RU"/>
        </w:rPr>
      </w:pPr>
      <w:r w:rsidRPr="007222E4">
        <w:rPr>
          <w:rFonts w:ascii="Times New Roman" w:hAnsi="Times New Roman"/>
          <w:color w:val="000000"/>
          <w:sz w:val="24"/>
          <w:szCs w:val="24"/>
          <w:lang w:val="ru-RU"/>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CD2189" w:rsidRPr="007222E4" w:rsidRDefault="00CD2189">
      <w:pPr>
        <w:spacing w:after="0"/>
        <w:ind w:left="120"/>
        <w:rPr>
          <w:sz w:val="24"/>
          <w:szCs w:val="24"/>
          <w:lang w:val="ru-RU"/>
        </w:rPr>
      </w:pPr>
      <w:bookmarkStart w:id="13" w:name="_Toc137548643"/>
      <w:bookmarkEnd w:id="13"/>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ПРЕДМЕТНЫЕ РЕЗУЛЬТАТЫ</w:t>
      </w:r>
    </w:p>
    <w:p w:rsidR="00CD2189" w:rsidRPr="007222E4" w:rsidRDefault="00CD2189">
      <w:pPr>
        <w:spacing w:after="0" w:line="264" w:lineRule="auto"/>
        <w:ind w:left="120"/>
        <w:jc w:val="both"/>
        <w:rPr>
          <w:sz w:val="24"/>
          <w:szCs w:val="24"/>
          <w:lang w:val="ru-RU"/>
        </w:rPr>
      </w:pPr>
    </w:p>
    <w:p w:rsidR="00CD2189" w:rsidRPr="007222E4" w:rsidRDefault="00CD2189">
      <w:pPr>
        <w:spacing w:after="0"/>
        <w:ind w:left="120"/>
        <w:rPr>
          <w:sz w:val="24"/>
          <w:szCs w:val="24"/>
          <w:lang w:val="ru-RU"/>
        </w:rPr>
      </w:pPr>
      <w:bookmarkStart w:id="14" w:name="_Toc137548644"/>
      <w:bookmarkEnd w:id="14"/>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1 КЛАСС</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К концу обучения в </w:t>
      </w:r>
      <w:r w:rsidRPr="007222E4">
        <w:rPr>
          <w:rFonts w:ascii="Times New Roman" w:hAnsi="Times New Roman"/>
          <w:b/>
          <w:color w:val="000000"/>
          <w:sz w:val="24"/>
          <w:szCs w:val="24"/>
          <w:lang w:val="ru-RU"/>
        </w:rPr>
        <w:t>1 классе</w:t>
      </w:r>
      <w:r w:rsidRPr="007222E4">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rsidR="00CD2189" w:rsidRPr="007222E4" w:rsidRDefault="00C17F00">
      <w:pPr>
        <w:numPr>
          <w:ilvl w:val="0"/>
          <w:numId w:val="14"/>
        </w:numPr>
        <w:spacing w:after="0" w:line="264" w:lineRule="auto"/>
        <w:jc w:val="both"/>
        <w:rPr>
          <w:sz w:val="24"/>
          <w:szCs w:val="24"/>
          <w:lang w:val="ru-RU"/>
        </w:rPr>
      </w:pPr>
      <w:r w:rsidRPr="007222E4">
        <w:rPr>
          <w:rFonts w:ascii="Times New Roman" w:hAnsi="Times New Roman"/>
          <w:color w:val="000000"/>
          <w:sz w:val="24"/>
          <w:szCs w:val="24"/>
          <w:lang w:val="ru-RU"/>
        </w:rPr>
        <w:t>приводить примеры основных дневных дел и их распределение в индивидуальном режиме дня;</w:t>
      </w:r>
    </w:p>
    <w:p w:rsidR="00CD2189" w:rsidRPr="007222E4" w:rsidRDefault="00C17F00">
      <w:pPr>
        <w:numPr>
          <w:ilvl w:val="0"/>
          <w:numId w:val="14"/>
        </w:numPr>
        <w:spacing w:after="0" w:line="264" w:lineRule="auto"/>
        <w:jc w:val="both"/>
        <w:rPr>
          <w:sz w:val="24"/>
          <w:szCs w:val="24"/>
          <w:lang w:val="ru-RU"/>
        </w:rPr>
      </w:pPr>
      <w:r w:rsidRPr="007222E4">
        <w:rPr>
          <w:rFonts w:ascii="Times New Roman" w:hAnsi="Times New Roman"/>
          <w:color w:val="000000"/>
          <w:sz w:val="24"/>
          <w:szCs w:val="24"/>
          <w:lang w:val="ru-RU"/>
        </w:rPr>
        <w:t>соблюдать правила поведения на уроках физической культурой, приводить примеры подбора одежды для самостоятельных занятий;</w:t>
      </w:r>
    </w:p>
    <w:p w:rsidR="00CD2189" w:rsidRPr="007222E4" w:rsidRDefault="00C17F00">
      <w:pPr>
        <w:numPr>
          <w:ilvl w:val="0"/>
          <w:numId w:val="14"/>
        </w:numPr>
        <w:spacing w:after="0" w:line="264" w:lineRule="auto"/>
        <w:jc w:val="both"/>
        <w:rPr>
          <w:sz w:val="24"/>
          <w:szCs w:val="24"/>
          <w:lang w:val="ru-RU"/>
        </w:rPr>
      </w:pPr>
      <w:r w:rsidRPr="007222E4">
        <w:rPr>
          <w:rFonts w:ascii="Times New Roman" w:hAnsi="Times New Roman"/>
          <w:color w:val="000000"/>
          <w:sz w:val="24"/>
          <w:szCs w:val="24"/>
          <w:lang w:val="ru-RU"/>
        </w:rPr>
        <w:t>выполнять упражнения утренней зарядки и физкультминуток;</w:t>
      </w:r>
    </w:p>
    <w:p w:rsidR="00CD2189" w:rsidRPr="007222E4" w:rsidRDefault="00C17F00">
      <w:pPr>
        <w:numPr>
          <w:ilvl w:val="0"/>
          <w:numId w:val="14"/>
        </w:numPr>
        <w:spacing w:after="0" w:line="264" w:lineRule="auto"/>
        <w:jc w:val="both"/>
        <w:rPr>
          <w:sz w:val="24"/>
          <w:szCs w:val="24"/>
          <w:lang w:val="ru-RU"/>
        </w:rPr>
      </w:pPr>
      <w:r w:rsidRPr="007222E4">
        <w:rPr>
          <w:rFonts w:ascii="Times New Roman" w:hAnsi="Times New Roman"/>
          <w:color w:val="000000"/>
          <w:sz w:val="24"/>
          <w:szCs w:val="24"/>
          <w:lang w:val="ru-RU"/>
        </w:rPr>
        <w:t>анализировать причины нарушения осанки и демонстрировать упражнения по профилактике её нарушения;</w:t>
      </w:r>
    </w:p>
    <w:p w:rsidR="00CD2189" w:rsidRPr="007222E4" w:rsidRDefault="00C17F00">
      <w:pPr>
        <w:numPr>
          <w:ilvl w:val="0"/>
          <w:numId w:val="14"/>
        </w:numPr>
        <w:spacing w:after="0" w:line="264" w:lineRule="auto"/>
        <w:jc w:val="both"/>
        <w:rPr>
          <w:sz w:val="24"/>
          <w:szCs w:val="24"/>
          <w:lang w:val="ru-RU"/>
        </w:rPr>
      </w:pPr>
      <w:r w:rsidRPr="007222E4">
        <w:rPr>
          <w:rFonts w:ascii="Times New Roman" w:hAnsi="Times New Roman"/>
          <w:color w:val="000000"/>
          <w:sz w:val="24"/>
          <w:szCs w:val="24"/>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CD2189" w:rsidRPr="007222E4" w:rsidRDefault="00C17F00">
      <w:pPr>
        <w:numPr>
          <w:ilvl w:val="0"/>
          <w:numId w:val="14"/>
        </w:numPr>
        <w:spacing w:after="0" w:line="264" w:lineRule="auto"/>
        <w:jc w:val="both"/>
        <w:rPr>
          <w:sz w:val="24"/>
          <w:szCs w:val="24"/>
          <w:lang w:val="ru-RU"/>
        </w:rPr>
      </w:pPr>
      <w:r w:rsidRPr="007222E4">
        <w:rPr>
          <w:rFonts w:ascii="Times New Roman" w:hAnsi="Times New Roman"/>
          <w:color w:val="000000"/>
          <w:sz w:val="24"/>
          <w:szCs w:val="24"/>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CD2189" w:rsidRPr="007222E4" w:rsidRDefault="00C17F00">
      <w:pPr>
        <w:numPr>
          <w:ilvl w:val="0"/>
          <w:numId w:val="14"/>
        </w:numPr>
        <w:spacing w:after="0" w:line="264" w:lineRule="auto"/>
        <w:jc w:val="both"/>
        <w:rPr>
          <w:sz w:val="24"/>
          <w:szCs w:val="24"/>
          <w:lang w:val="ru-RU"/>
        </w:rPr>
      </w:pPr>
      <w:r w:rsidRPr="007222E4">
        <w:rPr>
          <w:rFonts w:ascii="Times New Roman" w:hAnsi="Times New Roman"/>
          <w:color w:val="000000"/>
          <w:sz w:val="24"/>
          <w:szCs w:val="24"/>
          <w:lang w:val="ru-RU"/>
        </w:rPr>
        <w:lastRenderedPageBreak/>
        <w:t xml:space="preserve">передвигаться на лыжах ступающим и скользящим шагом (без палок); </w:t>
      </w:r>
    </w:p>
    <w:p w:rsidR="00CD2189" w:rsidRPr="007222E4" w:rsidRDefault="00C17F00">
      <w:pPr>
        <w:numPr>
          <w:ilvl w:val="0"/>
          <w:numId w:val="14"/>
        </w:numPr>
        <w:spacing w:after="0" w:line="264" w:lineRule="auto"/>
        <w:jc w:val="both"/>
        <w:rPr>
          <w:sz w:val="24"/>
          <w:szCs w:val="24"/>
          <w:lang w:val="ru-RU"/>
        </w:rPr>
      </w:pPr>
      <w:r w:rsidRPr="007222E4">
        <w:rPr>
          <w:rFonts w:ascii="Times New Roman" w:hAnsi="Times New Roman"/>
          <w:color w:val="000000"/>
          <w:sz w:val="24"/>
          <w:szCs w:val="24"/>
          <w:lang w:val="ru-RU"/>
        </w:rPr>
        <w:t xml:space="preserve">играть в подвижные игры с общеразвивающей направленностью. </w:t>
      </w:r>
      <w:bookmarkStart w:id="15" w:name="_Toc103687218"/>
      <w:bookmarkEnd w:id="15"/>
    </w:p>
    <w:p w:rsidR="00CD2189" w:rsidRPr="007222E4" w:rsidRDefault="00CD2189">
      <w:pPr>
        <w:spacing w:after="0"/>
        <w:ind w:left="120"/>
        <w:rPr>
          <w:sz w:val="24"/>
          <w:szCs w:val="24"/>
          <w:lang w:val="ru-RU"/>
        </w:rPr>
      </w:pPr>
      <w:bookmarkStart w:id="16" w:name="_Toc137548645"/>
      <w:bookmarkEnd w:id="16"/>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2 КЛАСС</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К концу обучения во </w:t>
      </w:r>
      <w:r w:rsidRPr="007222E4">
        <w:rPr>
          <w:rFonts w:ascii="Times New Roman" w:hAnsi="Times New Roman"/>
          <w:b/>
          <w:color w:val="000000"/>
          <w:sz w:val="24"/>
          <w:szCs w:val="24"/>
          <w:lang w:val="ru-RU"/>
        </w:rPr>
        <w:t>2 классе</w:t>
      </w:r>
      <w:r w:rsidRPr="007222E4">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rsidR="00CD2189" w:rsidRPr="007222E4" w:rsidRDefault="00C17F00">
      <w:pPr>
        <w:numPr>
          <w:ilvl w:val="0"/>
          <w:numId w:val="15"/>
        </w:numPr>
        <w:spacing w:after="0" w:line="264" w:lineRule="auto"/>
        <w:jc w:val="both"/>
        <w:rPr>
          <w:sz w:val="24"/>
          <w:szCs w:val="24"/>
          <w:lang w:val="ru-RU"/>
        </w:rPr>
      </w:pPr>
      <w:r w:rsidRPr="007222E4">
        <w:rPr>
          <w:rFonts w:ascii="Times New Roman" w:hAnsi="Times New Roman"/>
          <w:color w:val="000000"/>
          <w:sz w:val="24"/>
          <w:szCs w:val="24"/>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CD2189" w:rsidRPr="007222E4" w:rsidRDefault="00C17F00">
      <w:pPr>
        <w:numPr>
          <w:ilvl w:val="0"/>
          <w:numId w:val="15"/>
        </w:numPr>
        <w:spacing w:after="0" w:line="264" w:lineRule="auto"/>
        <w:jc w:val="both"/>
        <w:rPr>
          <w:sz w:val="24"/>
          <w:szCs w:val="24"/>
          <w:lang w:val="ru-RU"/>
        </w:rPr>
      </w:pPr>
      <w:r w:rsidRPr="007222E4">
        <w:rPr>
          <w:rFonts w:ascii="Times New Roman" w:hAnsi="Times New Roman"/>
          <w:color w:val="000000"/>
          <w:sz w:val="24"/>
          <w:szCs w:val="24"/>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CD2189" w:rsidRPr="007222E4" w:rsidRDefault="00C17F00">
      <w:pPr>
        <w:numPr>
          <w:ilvl w:val="0"/>
          <w:numId w:val="15"/>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CD2189" w:rsidRPr="007222E4" w:rsidRDefault="00C17F00">
      <w:pPr>
        <w:numPr>
          <w:ilvl w:val="0"/>
          <w:numId w:val="15"/>
        </w:numPr>
        <w:spacing w:after="0" w:line="264" w:lineRule="auto"/>
        <w:jc w:val="both"/>
        <w:rPr>
          <w:sz w:val="24"/>
          <w:szCs w:val="24"/>
          <w:lang w:val="ru-RU"/>
        </w:rPr>
      </w:pPr>
      <w:r w:rsidRPr="007222E4">
        <w:rPr>
          <w:rFonts w:ascii="Times New Roman" w:hAnsi="Times New Roman"/>
          <w:color w:val="000000"/>
          <w:sz w:val="24"/>
          <w:szCs w:val="24"/>
          <w:lang w:val="ru-RU"/>
        </w:rPr>
        <w:t xml:space="preserve">демонстрировать танцевальный хороводный шаг в совместном передвижении; </w:t>
      </w:r>
    </w:p>
    <w:p w:rsidR="00CD2189" w:rsidRPr="007222E4" w:rsidRDefault="00C17F00">
      <w:pPr>
        <w:numPr>
          <w:ilvl w:val="0"/>
          <w:numId w:val="15"/>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прыжки по разметкам на разное расстояние и с разной амплитудой, в высоту с прямого разбега; </w:t>
      </w:r>
    </w:p>
    <w:p w:rsidR="00CD2189" w:rsidRPr="007222E4" w:rsidRDefault="00C17F00">
      <w:pPr>
        <w:numPr>
          <w:ilvl w:val="0"/>
          <w:numId w:val="15"/>
        </w:numPr>
        <w:spacing w:after="0" w:line="264" w:lineRule="auto"/>
        <w:jc w:val="both"/>
        <w:rPr>
          <w:sz w:val="24"/>
          <w:szCs w:val="24"/>
          <w:lang w:val="ru-RU"/>
        </w:rPr>
      </w:pPr>
      <w:r w:rsidRPr="007222E4">
        <w:rPr>
          <w:rFonts w:ascii="Times New Roman" w:hAnsi="Times New Roman"/>
          <w:color w:val="000000"/>
          <w:sz w:val="24"/>
          <w:szCs w:val="24"/>
          <w:lang w:val="ru-RU"/>
        </w:rPr>
        <w:t xml:space="preserve">передвигаться на лыжах двухшажным переменным ходом, спускаться с пологого склона и тормозить падением; </w:t>
      </w:r>
    </w:p>
    <w:p w:rsidR="00CD2189" w:rsidRPr="007222E4" w:rsidRDefault="00C17F00">
      <w:pPr>
        <w:numPr>
          <w:ilvl w:val="0"/>
          <w:numId w:val="15"/>
        </w:numPr>
        <w:spacing w:after="0" w:line="264" w:lineRule="auto"/>
        <w:jc w:val="both"/>
        <w:rPr>
          <w:sz w:val="24"/>
          <w:szCs w:val="24"/>
          <w:lang w:val="ru-RU"/>
        </w:rPr>
      </w:pPr>
      <w:r w:rsidRPr="007222E4">
        <w:rPr>
          <w:rFonts w:ascii="Times New Roman" w:hAnsi="Times New Roman"/>
          <w:color w:val="000000"/>
          <w:sz w:val="24"/>
          <w:szCs w:val="24"/>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CD2189" w:rsidRPr="007222E4" w:rsidRDefault="00C17F00">
      <w:pPr>
        <w:numPr>
          <w:ilvl w:val="0"/>
          <w:numId w:val="15"/>
        </w:numPr>
        <w:spacing w:after="0" w:line="264" w:lineRule="auto"/>
        <w:jc w:val="both"/>
        <w:rPr>
          <w:sz w:val="24"/>
          <w:szCs w:val="24"/>
          <w:lang w:val="ru-RU"/>
        </w:rPr>
      </w:pPr>
      <w:r w:rsidRPr="007222E4">
        <w:rPr>
          <w:rFonts w:ascii="Symbol" w:hAnsi="Symbol"/>
          <w:color w:val="000000"/>
          <w:sz w:val="24"/>
          <w:szCs w:val="24"/>
        </w:rPr>
        <w:t></w:t>
      </w:r>
      <w:r w:rsidRPr="007222E4">
        <w:rPr>
          <w:rFonts w:ascii="Times New Roman" w:hAnsi="Times New Roman"/>
          <w:color w:val="000000"/>
          <w:sz w:val="24"/>
          <w:szCs w:val="24"/>
          <w:lang w:val="ru-RU"/>
        </w:rPr>
        <w:t xml:space="preserve"> выполнять упражнения на развитие физических качеств. </w:t>
      </w:r>
      <w:bookmarkStart w:id="17" w:name="_Toc103687219"/>
      <w:bookmarkEnd w:id="17"/>
    </w:p>
    <w:p w:rsidR="00CD2189" w:rsidRPr="007222E4" w:rsidRDefault="00CD2189">
      <w:pPr>
        <w:spacing w:after="0"/>
        <w:ind w:left="120"/>
        <w:rPr>
          <w:sz w:val="24"/>
          <w:szCs w:val="24"/>
          <w:lang w:val="ru-RU"/>
        </w:rPr>
      </w:pPr>
      <w:bookmarkStart w:id="18" w:name="_Toc137548646"/>
      <w:bookmarkEnd w:id="18"/>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3 КЛАСС</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К концу обучения в</w:t>
      </w:r>
      <w:r w:rsidRPr="007222E4">
        <w:rPr>
          <w:rFonts w:ascii="Times New Roman" w:hAnsi="Times New Roman"/>
          <w:b/>
          <w:color w:val="000000"/>
          <w:sz w:val="24"/>
          <w:szCs w:val="24"/>
          <w:lang w:val="ru-RU"/>
        </w:rPr>
        <w:t xml:space="preserve"> 3 классе</w:t>
      </w:r>
      <w:r w:rsidRPr="007222E4">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измерять частоту пульса и определять физическую нагрузку по её значениям с помощью таблицы стандартных нагрузок;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выполнять упражнения дыхательной и зрительной гимнастики, объяснять их связь с предупреждением появления утомления;</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выполнять движение противоходом в колонне по одному, перестраиваться из колонны по одному в колонну по три на месте и в движении;</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передвигаться по нижней жерди гимнастической стенки приставным шагом в правую и левую сторону, лазать разноимённым способом;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lastRenderedPageBreak/>
        <w:t xml:space="preserve">демонстрировать прыжки через скакалку на двух ногах и попеременно на правой и левой ноге;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демонстрировать упражнения ритмической гимнастики, движения танцев галоп и полька;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передвигаться на лыжах одновременным двухшажным ходом, спускаться с пологого склона в стойке лыжника и тормозить плугом;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CD2189" w:rsidRPr="007222E4" w:rsidRDefault="00C17F00">
      <w:pPr>
        <w:numPr>
          <w:ilvl w:val="0"/>
          <w:numId w:val="16"/>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упражнения на развитие физических качеств, демонстрировать приросты в их показателях. </w:t>
      </w:r>
      <w:bookmarkStart w:id="19" w:name="_Toc103687220"/>
      <w:bookmarkEnd w:id="19"/>
    </w:p>
    <w:p w:rsidR="00CD2189" w:rsidRPr="007222E4" w:rsidRDefault="00CD2189">
      <w:pPr>
        <w:spacing w:after="0"/>
        <w:ind w:left="120"/>
        <w:rPr>
          <w:sz w:val="24"/>
          <w:szCs w:val="24"/>
          <w:lang w:val="ru-RU"/>
        </w:rPr>
      </w:pPr>
      <w:bookmarkStart w:id="20" w:name="_Toc137548647"/>
      <w:bookmarkEnd w:id="20"/>
    </w:p>
    <w:p w:rsidR="00CD2189" w:rsidRPr="007222E4" w:rsidRDefault="00CD2189">
      <w:pPr>
        <w:spacing w:after="0" w:line="264" w:lineRule="auto"/>
        <w:ind w:left="120"/>
        <w:jc w:val="both"/>
        <w:rPr>
          <w:sz w:val="24"/>
          <w:szCs w:val="24"/>
          <w:lang w:val="ru-RU"/>
        </w:rPr>
      </w:pPr>
    </w:p>
    <w:p w:rsidR="00CD2189" w:rsidRPr="007222E4" w:rsidRDefault="00C17F00">
      <w:pPr>
        <w:spacing w:after="0" w:line="264" w:lineRule="auto"/>
        <w:ind w:left="120"/>
        <w:jc w:val="both"/>
        <w:rPr>
          <w:sz w:val="24"/>
          <w:szCs w:val="24"/>
          <w:lang w:val="ru-RU"/>
        </w:rPr>
      </w:pPr>
      <w:r w:rsidRPr="007222E4">
        <w:rPr>
          <w:rFonts w:ascii="Times New Roman" w:hAnsi="Times New Roman"/>
          <w:b/>
          <w:color w:val="000000"/>
          <w:sz w:val="24"/>
          <w:szCs w:val="24"/>
          <w:lang w:val="ru-RU"/>
        </w:rPr>
        <w:t>4 КЛАСС</w:t>
      </w:r>
    </w:p>
    <w:p w:rsidR="00CD2189" w:rsidRPr="007222E4" w:rsidRDefault="00C17F00">
      <w:pPr>
        <w:spacing w:after="0" w:line="264" w:lineRule="auto"/>
        <w:ind w:firstLine="600"/>
        <w:jc w:val="both"/>
        <w:rPr>
          <w:sz w:val="24"/>
          <w:szCs w:val="24"/>
          <w:lang w:val="ru-RU"/>
        </w:rPr>
      </w:pPr>
      <w:r w:rsidRPr="007222E4">
        <w:rPr>
          <w:rFonts w:ascii="Times New Roman" w:hAnsi="Times New Roman"/>
          <w:color w:val="000000"/>
          <w:sz w:val="24"/>
          <w:szCs w:val="24"/>
          <w:lang w:val="ru-RU"/>
        </w:rPr>
        <w:t xml:space="preserve">К концу обучения в </w:t>
      </w:r>
      <w:r w:rsidRPr="007222E4">
        <w:rPr>
          <w:rFonts w:ascii="Times New Roman" w:hAnsi="Times New Roman"/>
          <w:b/>
          <w:color w:val="000000"/>
          <w:sz w:val="24"/>
          <w:szCs w:val="24"/>
          <w:lang w:val="ru-RU"/>
        </w:rPr>
        <w:t>4 классе</w:t>
      </w:r>
      <w:r w:rsidRPr="007222E4">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 xml:space="preserve">объяснять назначение комплекса ГТО и выявлять его связь с подготовкой к труду и защите Родины; </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проявлять готовность оказать первую помощь в случае необходимости;</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 xml:space="preserve">демонстрировать акробатические комбинации из 5–7 хорошо освоенных упражнений (с помощью учителя); </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демонстрировать опорный прыжок через гимнастического козла с разбега способом напрыгивания;</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 xml:space="preserve">демонстрировать движения танца «Летка-енка» в групповом исполнении под музыкальное сопровождение; </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прыжок в высоту с разбега перешагиванием; </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 xml:space="preserve">выполнять метание малого (теннисного) мяча на дальность; </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демонстрировать проплывание учебной дистанции кролем на груди или кролем на спине (по выбору обучающегося);</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выполнять освоенные технические действия спортивных игр баскетбол, волейбол и футбол в условиях игровой деятельности;</w:t>
      </w:r>
    </w:p>
    <w:p w:rsidR="00CD2189" w:rsidRPr="007222E4" w:rsidRDefault="00C17F00">
      <w:pPr>
        <w:numPr>
          <w:ilvl w:val="0"/>
          <w:numId w:val="17"/>
        </w:numPr>
        <w:spacing w:after="0" w:line="264" w:lineRule="auto"/>
        <w:jc w:val="both"/>
        <w:rPr>
          <w:sz w:val="24"/>
          <w:szCs w:val="24"/>
          <w:lang w:val="ru-RU"/>
        </w:rPr>
      </w:pPr>
      <w:r w:rsidRPr="007222E4">
        <w:rPr>
          <w:rFonts w:ascii="Times New Roman" w:hAnsi="Times New Roman"/>
          <w:color w:val="000000"/>
          <w:sz w:val="24"/>
          <w:szCs w:val="24"/>
          <w:lang w:val="ru-RU"/>
        </w:rPr>
        <w:t>выполнять упражнения на развитие физических качеств, демонстрировать приросты в их показателях.</w:t>
      </w:r>
    </w:p>
    <w:p w:rsidR="00CD2189" w:rsidRPr="007222E4" w:rsidRDefault="00CD2189">
      <w:pPr>
        <w:rPr>
          <w:lang w:val="ru-RU"/>
        </w:rPr>
        <w:sectPr w:rsidR="00CD2189" w:rsidRPr="007222E4">
          <w:pgSz w:w="11906" w:h="16383"/>
          <w:pgMar w:top="1134" w:right="850" w:bottom="1134" w:left="1701" w:header="720" w:footer="720" w:gutter="0"/>
          <w:cols w:space="720"/>
        </w:sectPr>
      </w:pPr>
    </w:p>
    <w:p w:rsidR="00CD2189" w:rsidRPr="007222E4" w:rsidRDefault="00C17F00">
      <w:pPr>
        <w:spacing w:after="0"/>
        <w:ind w:left="120"/>
        <w:rPr>
          <w:sz w:val="24"/>
          <w:szCs w:val="24"/>
        </w:rPr>
      </w:pPr>
      <w:bookmarkStart w:id="21" w:name="block-33984984"/>
      <w:bookmarkEnd w:id="9"/>
      <w:r w:rsidRPr="007222E4">
        <w:rPr>
          <w:rFonts w:ascii="Times New Roman" w:hAnsi="Times New Roman"/>
          <w:b/>
          <w:color w:val="000000"/>
          <w:sz w:val="24"/>
          <w:szCs w:val="24"/>
          <w:lang w:val="ru-RU"/>
        </w:rPr>
        <w:lastRenderedPageBreak/>
        <w:t xml:space="preserve"> </w:t>
      </w:r>
      <w:r w:rsidRPr="007222E4">
        <w:rPr>
          <w:rFonts w:ascii="Times New Roman" w:hAnsi="Times New Roman"/>
          <w:b/>
          <w:color w:val="000000"/>
          <w:sz w:val="24"/>
          <w:szCs w:val="24"/>
        </w:rPr>
        <w:t xml:space="preserve">ТЕМАТИЧЕСКОЕ ПЛАНИРОВАНИЕ </w:t>
      </w:r>
    </w:p>
    <w:p w:rsidR="00CD2189" w:rsidRPr="007222E4" w:rsidRDefault="00C17F00">
      <w:pPr>
        <w:spacing w:after="0"/>
        <w:ind w:left="120"/>
        <w:rPr>
          <w:sz w:val="24"/>
          <w:szCs w:val="24"/>
        </w:rPr>
      </w:pPr>
      <w:r w:rsidRPr="007222E4">
        <w:rPr>
          <w:rFonts w:ascii="Times New Roman" w:hAnsi="Times New Roman"/>
          <w:b/>
          <w:color w:val="000000"/>
          <w:sz w:val="24"/>
          <w:szCs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CD2189" w:rsidRPr="007222E4">
        <w:trPr>
          <w:trHeight w:val="144"/>
          <w:tblCellSpacing w:w="20" w:type="nil"/>
        </w:trPr>
        <w:tc>
          <w:tcPr>
            <w:tcW w:w="933"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 п/п </w:t>
            </w:r>
          </w:p>
          <w:p w:rsidR="00CD2189" w:rsidRPr="007222E4" w:rsidRDefault="00CD2189">
            <w:pPr>
              <w:spacing w:after="0"/>
              <w:ind w:left="135"/>
              <w:rPr>
                <w:sz w:val="24"/>
                <w:szCs w:val="24"/>
              </w:rPr>
            </w:pPr>
          </w:p>
        </w:tc>
        <w:tc>
          <w:tcPr>
            <w:tcW w:w="2816"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Наименование разделов и тем программы </w:t>
            </w:r>
          </w:p>
          <w:p w:rsidR="00CD2189" w:rsidRPr="007222E4" w:rsidRDefault="00CD2189">
            <w:pPr>
              <w:spacing w:after="0"/>
              <w:ind w:left="135"/>
              <w:rPr>
                <w:sz w:val="24"/>
                <w:szCs w:val="24"/>
              </w:rPr>
            </w:pPr>
          </w:p>
        </w:tc>
        <w:tc>
          <w:tcPr>
            <w:tcW w:w="1885"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b/>
                <w:color w:val="000000"/>
                <w:sz w:val="24"/>
                <w:szCs w:val="24"/>
              </w:rPr>
              <w:t>Количество часов</w:t>
            </w:r>
          </w:p>
        </w:tc>
        <w:tc>
          <w:tcPr>
            <w:tcW w:w="4876"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Электронные (цифровые) образовательные ресурсы </w:t>
            </w:r>
          </w:p>
          <w:p w:rsidR="00CD2189" w:rsidRPr="007222E4" w:rsidRDefault="00CD2189">
            <w:pPr>
              <w:spacing w:after="0"/>
              <w:ind w:left="135"/>
              <w:rPr>
                <w:sz w:val="24"/>
                <w:szCs w:val="24"/>
              </w:rPr>
            </w:pPr>
          </w:p>
        </w:tc>
      </w:tr>
      <w:tr w:rsidR="00CD2189" w:rsidRPr="007222E4">
        <w:trPr>
          <w:trHeight w:val="144"/>
          <w:tblCellSpacing w:w="20" w:type="nil"/>
        </w:trPr>
        <w:tc>
          <w:tcPr>
            <w:tcW w:w="0" w:type="auto"/>
            <w:vMerge/>
            <w:tcBorders>
              <w:top w:val="nil"/>
            </w:tcBorders>
            <w:tcMar>
              <w:top w:w="50" w:type="dxa"/>
              <w:left w:w="100" w:type="dxa"/>
            </w:tcMar>
          </w:tcPr>
          <w:p w:rsidR="00CD2189" w:rsidRPr="007222E4" w:rsidRDefault="00CD2189">
            <w:pPr>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c>
          <w:tcPr>
            <w:tcW w:w="1885"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Всего </w:t>
            </w:r>
          </w:p>
          <w:p w:rsidR="00CD2189" w:rsidRPr="007222E4" w:rsidRDefault="00CD2189">
            <w:pPr>
              <w:spacing w:after="0"/>
              <w:ind w:left="135"/>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1.</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Знания о физической культуре</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Знания о физической культуре</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5">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Раздел 2.</w:t>
            </w:r>
            <w:r w:rsidRPr="007222E4">
              <w:rPr>
                <w:rFonts w:ascii="Times New Roman" w:hAnsi="Times New Roman"/>
                <w:color w:val="000000"/>
                <w:sz w:val="24"/>
                <w:szCs w:val="24"/>
              </w:rPr>
              <w:t xml:space="preserve"> </w:t>
            </w:r>
            <w:r w:rsidRPr="007222E4">
              <w:rPr>
                <w:rFonts w:ascii="Times New Roman" w:hAnsi="Times New Roman"/>
                <w:b/>
                <w:color w:val="000000"/>
                <w:sz w:val="24"/>
                <w:szCs w:val="24"/>
              </w:rPr>
              <w:t>Способы самостоятельной деятельности</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Режим дня школьника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6">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ФИЗИЧЕСКОЕ СОВЕРШЕНСТВОВАНИЕ</w:t>
            </w: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Раздел 1.</w:t>
            </w:r>
            <w:r w:rsidRPr="007222E4">
              <w:rPr>
                <w:rFonts w:ascii="Times New Roman" w:hAnsi="Times New Roman"/>
                <w:color w:val="000000"/>
                <w:sz w:val="24"/>
                <w:szCs w:val="24"/>
              </w:rPr>
              <w:t xml:space="preserve"> </w:t>
            </w:r>
            <w:r w:rsidRPr="007222E4">
              <w:rPr>
                <w:rFonts w:ascii="Times New Roman" w:hAnsi="Times New Roman"/>
                <w:b/>
                <w:color w:val="000000"/>
                <w:sz w:val="24"/>
                <w:szCs w:val="24"/>
              </w:rPr>
              <w:t>Оздоровительная физическая культура</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Гигиена человека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7">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1.2</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Осанка человека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8">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1.3</w:t>
            </w:r>
          </w:p>
        </w:tc>
        <w:tc>
          <w:tcPr>
            <w:tcW w:w="281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Утренняя зарядка и физкультминутки в режиме дня школьника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9">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3 </w:t>
            </w:r>
          </w:p>
        </w:tc>
        <w:tc>
          <w:tcPr>
            <w:tcW w:w="0" w:type="auto"/>
            <w:tcMar>
              <w:top w:w="50" w:type="dxa"/>
              <w:left w:w="100" w:type="dxa"/>
            </w:tcMar>
            <w:vAlign w:val="cente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2.</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Спортивно-оздоровительная физическая культура</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Гимнастика с основами акробатики</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0">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Лыжная подготовка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1">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2.3</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Легкая атлетика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16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2">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2.4</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Подвижные и спортивные игры</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16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3">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56 </w:t>
            </w:r>
          </w:p>
        </w:tc>
        <w:tc>
          <w:tcPr>
            <w:tcW w:w="0" w:type="auto"/>
            <w:tcMar>
              <w:top w:w="50" w:type="dxa"/>
              <w:left w:w="100" w:type="dxa"/>
            </w:tcMar>
            <w:vAlign w:val="cente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lastRenderedPageBreak/>
              <w:t>Раздел 3.</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Прикладно-ориентированная физическая культура</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3.1</w:t>
            </w:r>
          </w:p>
        </w:tc>
        <w:tc>
          <w:tcPr>
            <w:tcW w:w="281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Подготовка к выполнению нормативных требований</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4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4">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комплекса ГТО</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4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ОБЩЕЕ КОЛИЧЕСТВО ЧАСОВ ПО ПРОГРАММЕ</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66 </w:t>
            </w:r>
          </w:p>
        </w:tc>
        <w:tc>
          <w:tcPr>
            <w:tcW w:w="4876" w:type="dxa"/>
            <w:tcMar>
              <w:top w:w="50" w:type="dxa"/>
              <w:left w:w="100" w:type="dxa"/>
            </w:tcMar>
            <w:vAlign w:val="center"/>
          </w:tcPr>
          <w:p w:rsidR="00CD2189" w:rsidRPr="007222E4" w:rsidRDefault="00CD2189">
            <w:pPr>
              <w:rPr>
                <w:sz w:val="24"/>
                <w:szCs w:val="24"/>
              </w:rPr>
            </w:pPr>
          </w:p>
        </w:tc>
      </w:tr>
    </w:tbl>
    <w:p w:rsidR="00CD2189" w:rsidRPr="007222E4" w:rsidRDefault="00CD2189">
      <w:pPr>
        <w:rPr>
          <w:sz w:val="24"/>
          <w:szCs w:val="24"/>
        </w:rPr>
        <w:sectPr w:rsidR="00CD2189" w:rsidRPr="007222E4">
          <w:pgSz w:w="16383" w:h="11906" w:orient="landscape"/>
          <w:pgMar w:top="1134" w:right="850" w:bottom="1134" w:left="1701" w:header="720" w:footer="720" w:gutter="0"/>
          <w:cols w:space="720"/>
        </w:sectPr>
      </w:pPr>
    </w:p>
    <w:p w:rsidR="00CD2189" w:rsidRPr="007222E4" w:rsidRDefault="00C17F00">
      <w:pPr>
        <w:spacing w:after="0"/>
        <w:ind w:left="120"/>
        <w:rPr>
          <w:sz w:val="24"/>
          <w:szCs w:val="24"/>
        </w:rPr>
      </w:pPr>
      <w:r w:rsidRPr="007222E4">
        <w:rPr>
          <w:rFonts w:ascii="Times New Roman" w:hAnsi="Times New Roman"/>
          <w:b/>
          <w:color w:val="000000"/>
          <w:sz w:val="24"/>
          <w:szCs w:val="24"/>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10"/>
        <w:gridCol w:w="4201"/>
        <w:gridCol w:w="2988"/>
        <w:gridCol w:w="4956"/>
      </w:tblGrid>
      <w:tr w:rsidR="00CD2189" w:rsidRPr="007222E4">
        <w:trPr>
          <w:trHeight w:val="144"/>
          <w:tblCellSpacing w:w="20" w:type="nil"/>
        </w:trPr>
        <w:tc>
          <w:tcPr>
            <w:tcW w:w="949"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 п/п </w:t>
            </w:r>
          </w:p>
          <w:p w:rsidR="00CD2189" w:rsidRPr="007222E4" w:rsidRDefault="00CD2189">
            <w:pPr>
              <w:spacing w:after="0"/>
              <w:ind w:left="135"/>
              <w:rPr>
                <w:sz w:val="24"/>
                <w:szCs w:val="24"/>
              </w:rPr>
            </w:pPr>
          </w:p>
        </w:tc>
        <w:tc>
          <w:tcPr>
            <w:tcW w:w="2640"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Наименование разделов и тем программы </w:t>
            </w:r>
          </w:p>
          <w:p w:rsidR="00CD2189" w:rsidRPr="007222E4" w:rsidRDefault="00CD2189">
            <w:pPr>
              <w:spacing w:after="0"/>
              <w:ind w:left="135"/>
              <w:rPr>
                <w:sz w:val="24"/>
                <w:szCs w:val="24"/>
              </w:rPr>
            </w:pPr>
          </w:p>
        </w:tc>
        <w:tc>
          <w:tcPr>
            <w:tcW w:w="1901"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b/>
                <w:color w:val="000000"/>
                <w:sz w:val="24"/>
                <w:szCs w:val="24"/>
              </w:rPr>
              <w:t>Количество часов</w:t>
            </w:r>
          </w:p>
        </w:tc>
        <w:tc>
          <w:tcPr>
            <w:tcW w:w="4956"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Электронные (цифровые) образовательные ресурсы </w:t>
            </w:r>
          </w:p>
          <w:p w:rsidR="00CD2189" w:rsidRPr="007222E4" w:rsidRDefault="00CD2189">
            <w:pPr>
              <w:spacing w:after="0"/>
              <w:ind w:left="135"/>
              <w:rPr>
                <w:sz w:val="24"/>
                <w:szCs w:val="24"/>
              </w:rPr>
            </w:pPr>
          </w:p>
        </w:tc>
      </w:tr>
      <w:tr w:rsidR="00CD2189" w:rsidRPr="007222E4">
        <w:trPr>
          <w:trHeight w:val="144"/>
          <w:tblCellSpacing w:w="20" w:type="nil"/>
        </w:trPr>
        <w:tc>
          <w:tcPr>
            <w:tcW w:w="0" w:type="auto"/>
            <w:vMerge/>
            <w:tcBorders>
              <w:top w:val="nil"/>
            </w:tcBorders>
            <w:tcMar>
              <w:top w:w="50" w:type="dxa"/>
              <w:left w:w="100" w:type="dxa"/>
            </w:tcMar>
          </w:tcPr>
          <w:p w:rsidR="00CD2189" w:rsidRPr="007222E4" w:rsidRDefault="00CD2189">
            <w:pPr>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c>
          <w:tcPr>
            <w:tcW w:w="1901"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Всего </w:t>
            </w:r>
          </w:p>
          <w:p w:rsidR="00CD2189" w:rsidRPr="007222E4" w:rsidRDefault="00CD2189">
            <w:pPr>
              <w:spacing w:after="0"/>
              <w:ind w:left="135"/>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1.</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Знания о физической культуре</w:t>
            </w:r>
          </w:p>
        </w:tc>
      </w:tr>
      <w:tr w:rsidR="00CD2189" w:rsidRPr="00C37662">
        <w:trPr>
          <w:trHeight w:val="144"/>
          <w:tblCellSpacing w:w="20" w:type="nil"/>
        </w:trPr>
        <w:tc>
          <w:tcPr>
            <w:tcW w:w="949"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2640"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Знания о физической культуре</w:t>
            </w:r>
          </w:p>
        </w:tc>
        <w:tc>
          <w:tcPr>
            <w:tcW w:w="190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3 </w:t>
            </w:r>
          </w:p>
        </w:tc>
        <w:tc>
          <w:tcPr>
            <w:tcW w:w="495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5">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88"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3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Раздел 2.</w:t>
            </w:r>
            <w:r w:rsidRPr="007222E4">
              <w:rPr>
                <w:rFonts w:ascii="Times New Roman" w:hAnsi="Times New Roman"/>
                <w:color w:val="000000"/>
                <w:sz w:val="24"/>
                <w:szCs w:val="24"/>
              </w:rPr>
              <w:t xml:space="preserve"> </w:t>
            </w:r>
            <w:r w:rsidRPr="007222E4">
              <w:rPr>
                <w:rFonts w:ascii="Times New Roman" w:hAnsi="Times New Roman"/>
                <w:b/>
                <w:color w:val="000000"/>
                <w:sz w:val="24"/>
                <w:szCs w:val="24"/>
              </w:rPr>
              <w:t>Способы самостоятельной деятельности</w:t>
            </w:r>
          </w:p>
        </w:tc>
      </w:tr>
      <w:tr w:rsidR="00CD2189" w:rsidRPr="00C37662">
        <w:trPr>
          <w:trHeight w:val="144"/>
          <w:tblCellSpacing w:w="20" w:type="nil"/>
        </w:trPr>
        <w:tc>
          <w:tcPr>
            <w:tcW w:w="949"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2640"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Физическое развитие и его измерение</w:t>
            </w:r>
          </w:p>
        </w:tc>
        <w:tc>
          <w:tcPr>
            <w:tcW w:w="190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4 </w:t>
            </w:r>
          </w:p>
        </w:tc>
        <w:tc>
          <w:tcPr>
            <w:tcW w:w="495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6">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88"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4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ФИЗИЧЕСКОЕ СОВЕРШЕНСТВОВАНИЕ</w:t>
            </w: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Раздел 1.</w:t>
            </w:r>
            <w:r w:rsidRPr="007222E4">
              <w:rPr>
                <w:rFonts w:ascii="Times New Roman" w:hAnsi="Times New Roman"/>
                <w:color w:val="000000"/>
                <w:sz w:val="24"/>
                <w:szCs w:val="24"/>
              </w:rPr>
              <w:t xml:space="preserve"> </w:t>
            </w:r>
            <w:r w:rsidRPr="007222E4">
              <w:rPr>
                <w:rFonts w:ascii="Times New Roman" w:hAnsi="Times New Roman"/>
                <w:b/>
                <w:color w:val="000000"/>
                <w:sz w:val="24"/>
                <w:szCs w:val="24"/>
              </w:rPr>
              <w:t>Оздоровительная физическая культура</w:t>
            </w:r>
          </w:p>
        </w:tc>
      </w:tr>
      <w:tr w:rsidR="00CD2189" w:rsidRPr="00C37662">
        <w:trPr>
          <w:trHeight w:val="144"/>
          <w:tblCellSpacing w:w="20" w:type="nil"/>
        </w:trPr>
        <w:tc>
          <w:tcPr>
            <w:tcW w:w="949"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2640"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Занятия по укреплению здоровья</w:t>
            </w:r>
          </w:p>
        </w:tc>
        <w:tc>
          <w:tcPr>
            <w:tcW w:w="190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c>
          <w:tcPr>
            <w:tcW w:w="495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7">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C37662">
        <w:trPr>
          <w:trHeight w:val="144"/>
          <w:tblCellSpacing w:w="20" w:type="nil"/>
        </w:trPr>
        <w:tc>
          <w:tcPr>
            <w:tcW w:w="949"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1.2</w:t>
            </w:r>
          </w:p>
        </w:tc>
        <w:tc>
          <w:tcPr>
            <w:tcW w:w="2640"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Индивидуальные комплексы утренней зарядки</w:t>
            </w:r>
          </w:p>
        </w:tc>
        <w:tc>
          <w:tcPr>
            <w:tcW w:w="190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c>
          <w:tcPr>
            <w:tcW w:w="495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8">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88"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0" w:type="auto"/>
            <w:tcMar>
              <w:top w:w="50" w:type="dxa"/>
              <w:left w:w="100" w:type="dxa"/>
            </w:tcMar>
            <w:vAlign w:val="cente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2.</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Спортивно-оздоровительная физическая культура</w:t>
            </w:r>
          </w:p>
        </w:tc>
      </w:tr>
      <w:tr w:rsidR="00CD2189" w:rsidRPr="00C37662">
        <w:trPr>
          <w:trHeight w:val="144"/>
          <w:tblCellSpacing w:w="20" w:type="nil"/>
        </w:trPr>
        <w:tc>
          <w:tcPr>
            <w:tcW w:w="949"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2640"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Гимнастика с основами акробатики</w:t>
            </w:r>
          </w:p>
        </w:tc>
        <w:tc>
          <w:tcPr>
            <w:tcW w:w="190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495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19">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C37662">
        <w:trPr>
          <w:trHeight w:val="144"/>
          <w:tblCellSpacing w:w="20" w:type="nil"/>
        </w:trPr>
        <w:tc>
          <w:tcPr>
            <w:tcW w:w="949"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2640"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Лыжная подготовка</w:t>
            </w:r>
          </w:p>
        </w:tc>
        <w:tc>
          <w:tcPr>
            <w:tcW w:w="190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495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0">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C37662">
        <w:trPr>
          <w:trHeight w:val="144"/>
          <w:tblCellSpacing w:w="20" w:type="nil"/>
        </w:trPr>
        <w:tc>
          <w:tcPr>
            <w:tcW w:w="949"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2.3</w:t>
            </w:r>
          </w:p>
        </w:tc>
        <w:tc>
          <w:tcPr>
            <w:tcW w:w="2640"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Легкая атлетика</w:t>
            </w:r>
          </w:p>
        </w:tc>
        <w:tc>
          <w:tcPr>
            <w:tcW w:w="190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15 </w:t>
            </w:r>
          </w:p>
        </w:tc>
        <w:tc>
          <w:tcPr>
            <w:tcW w:w="495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1">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C37662">
        <w:trPr>
          <w:trHeight w:val="144"/>
          <w:tblCellSpacing w:w="20" w:type="nil"/>
        </w:trPr>
        <w:tc>
          <w:tcPr>
            <w:tcW w:w="949"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2.4</w:t>
            </w:r>
          </w:p>
        </w:tc>
        <w:tc>
          <w:tcPr>
            <w:tcW w:w="2640"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Подвижные игры</w:t>
            </w:r>
          </w:p>
        </w:tc>
        <w:tc>
          <w:tcPr>
            <w:tcW w:w="190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16 </w:t>
            </w:r>
          </w:p>
        </w:tc>
        <w:tc>
          <w:tcPr>
            <w:tcW w:w="495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2">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88"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55 </w:t>
            </w:r>
          </w:p>
        </w:tc>
        <w:tc>
          <w:tcPr>
            <w:tcW w:w="0" w:type="auto"/>
            <w:tcMar>
              <w:top w:w="50" w:type="dxa"/>
              <w:left w:w="100" w:type="dxa"/>
            </w:tcMar>
            <w:vAlign w:val="cente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3.</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Прикладно-ориентированная физическая культура</w:t>
            </w:r>
          </w:p>
        </w:tc>
      </w:tr>
      <w:tr w:rsidR="00CD2189" w:rsidRPr="00C37662">
        <w:trPr>
          <w:trHeight w:val="144"/>
          <w:tblCellSpacing w:w="20" w:type="nil"/>
        </w:trPr>
        <w:tc>
          <w:tcPr>
            <w:tcW w:w="949"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3.1</w:t>
            </w:r>
          </w:p>
        </w:tc>
        <w:tc>
          <w:tcPr>
            <w:tcW w:w="2640"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Подготовка к выполнению нормативных требований комплекса ГТО</w:t>
            </w:r>
          </w:p>
        </w:tc>
        <w:tc>
          <w:tcPr>
            <w:tcW w:w="190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4 </w:t>
            </w:r>
          </w:p>
        </w:tc>
        <w:tc>
          <w:tcPr>
            <w:tcW w:w="495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3">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88"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4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ОБЩЕЕ КОЛИЧЕСТВО ЧАСОВ ПО ПРОГРАММЕ</w:t>
            </w:r>
          </w:p>
        </w:tc>
        <w:tc>
          <w:tcPr>
            <w:tcW w:w="2988"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68 </w:t>
            </w:r>
          </w:p>
        </w:tc>
        <w:tc>
          <w:tcPr>
            <w:tcW w:w="4956" w:type="dxa"/>
            <w:tcMar>
              <w:top w:w="50" w:type="dxa"/>
              <w:left w:w="100" w:type="dxa"/>
            </w:tcMar>
            <w:vAlign w:val="center"/>
          </w:tcPr>
          <w:p w:rsidR="00CD2189" w:rsidRPr="007222E4" w:rsidRDefault="00CD2189">
            <w:pPr>
              <w:rPr>
                <w:sz w:val="24"/>
                <w:szCs w:val="24"/>
              </w:rPr>
            </w:pPr>
          </w:p>
        </w:tc>
      </w:tr>
    </w:tbl>
    <w:p w:rsidR="00CD2189" w:rsidRPr="007222E4" w:rsidRDefault="00CD2189">
      <w:pPr>
        <w:rPr>
          <w:sz w:val="24"/>
          <w:szCs w:val="24"/>
        </w:rPr>
        <w:sectPr w:rsidR="00CD2189" w:rsidRPr="007222E4">
          <w:pgSz w:w="16383" w:h="11906" w:orient="landscape"/>
          <w:pgMar w:top="1134" w:right="850" w:bottom="1134" w:left="1701" w:header="720" w:footer="720" w:gutter="0"/>
          <w:cols w:space="720"/>
        </w:sectPr>
      </w:pPr>
    </w:p>
    <w:p w:rsidR="00CD2189" w:rsidRPr="007222E4" w:rsidRDefault="00C17F00">
      <w:pPr>
        <w:spacing w:after="0"/>
        <w:ind w:left="120"/>
        <w:rPr>
          <w:sz w:val="24"/>
          <w:szCs w:val="24"/>
        </w:rPr>
      </w:pPr>
      <w:r w:rsidRPr="007222E4">
        <w:rPr>
          <w:rFonts w:ascii="Times New Roman" w:hAnsi="Times New Roman"/>
          <w:b/>
          <w:color w:val="000000"/>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3"/>
        <w:gridCol w:w="3998"/>
        <w:gridCol w:w="3041"/>
        <w:gridCol w:w="5114"/>
      </w:tblGrid>
      <w:tr w:rsidR="00CD2189" w:rsidRPr="007222E4">
        <w:trPr>
          <w:trHeight w:val="144"/>
          <w:tblCellSpacing w:w="20" w:type="nil"/>
        </w:trPr>
        <w:tc>
          <w:tcPr>
            <w:tcW w:w="980"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 п/п </w:t>
            </w:r>
          </w:p>
          <w:p w:rsidR="00CD2189" w:rsidRPr="007222E4" w:rsidRDefault="00CD2189">
            <w:pPr>
              <w:spacing w:after="0"/>
              <w:ind w:left="135"/>
              <w:rPr>
                <w:sz w:val="24"/>
                <w:szCs w:val="24"/>
              </w:rPr>
            </w:pPr>
          </w:p>
        </w:tc>
        <w:tc>
          <w:tcPr>
            <w:tcW w:w="2288"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Наименование разделов и тем программы </w:t>
            </w:r>
          </w:p>
          <w:p w:rsidR="00CD2189" w:rsidRPr="007222E4" w:rsidRDefault="00CD2189">
            <w:pPr>
              <w:spacing w:after="0"/>
              <w:ind w:left="135"/>
              <w:rPr>
                <w:sz w:val="24"/>
                <w:szCs w:val="24"/>
              </w:rPr>
            </w:pPr>
          </w:p>
        </w:tc>
        <w:tc>
          <w:tcPr>
            <w:tcW w:w="1935"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b/>
                <w:color w:val="000000"/>
                <w:sz w:val="24"/>
                <w:szCs w:val="24"/>
              </w:rPr>
              <w:t>Количество часов</w:t>
            </w:r>
          </w:p>
        </w:tc>
        <w:tc>
          <w:tcPr>
            <w:tcW w:w="5114"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Электронные (цифровые) образовательные ресурсы </w:t>
            </w:r>
          </w:p>
          <w:p w:rsidR="00CD2189" w:rsidRPr="007222E4" w:rsidRDefault="00CD2189">
            <w:pPr>
              <w:spacing w:after="0"/>
              <w:ind w:left="135"/>
              <w:rPr>
                <w:sz w:val="24"/>
                <w:szCs w:val="24"/>
              </w:rPr>
            </w:pPr>
          </w:p>
        </w:tc>
      </w:tr>
      <w:tr w:rsidR="00CD2189" w:rsidRPr="007222E4">
        <w:trPr>
          <w:trHeight w:val="144"/>
          <w:tblCellSpacing w:w="20" w:type="nil"/>
        </w:trPr>
        <w:tc>
          <w:tcPr>
            <w:tcW w:w="0" w:type="auto"/>
            <w:vMerge/>
            <w:tcBorders>
              <w:top w:val="nil"/>
            </w:tcBorders>
            <w:tcMar>
              <w:top w:w="50" w:type="dxa"/>
              <w:left w:w="100" w:type="dxa"/>
            </w:tcMar>
          </w:tcPr>
          <w:p w:rsidR="00CD2189" w:rsidRPr="007222E4" w:rsidRDefault="00CD2189">
            <w:pPr>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c>
          <w:tcPr>
            <w:tcW w:w="1935"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Всего </w:t>
            </w:r>
          </w:p>
          <w:p w:rsidR="00CD2189" w:rsidRPr="007222E4" w:rsidRDefault="00CD2189">
            <w:pPr>
              <w:spacing w:after="0"/>
              <w:ind w:left="135"/>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1.</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Знания о физической культуре</w:t>
            </w:r>
          </w:p>
        </w:tc>
      </w:tr>
      <w:tr w:rsidR="00CD2189" w:rsidRPr="00C37662">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2288"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Знания о физической культуре</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5114"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4">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304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Раздел 2.</w:t>
            </w:r>
            <w:r w:rsidRPr="007222E4">
              <w:rPr>
                <w:rFonts w:ascii="Times New Roman" w:hAnsi="Times New Roman"/>
                <w:color w:val="000000"/>
                <w:sz w:val="24"/>
                <w:szCs w:val="24"/>
              </w:rPr>
              <w:t xml:space="preserve"> </w:t>
            </w:r>
            <w:r w:rsidRPr="007222E4">
              <w:rPr>
                <w:rFonts w:ascii="Times New Roman" w:hAnsi="Times New Roman"/>
                <w:b/>
                <w:color w:val="000000"/>
                <w:sz w:val="24"/>
                <w:szCs w:val="24"/>
              </w:rPr>
              <w:t>Способы самостоятельной деятельности</w:t>
            </w:r>
          </w:p>
        </w:tc>
      </w:tr>
      <w:tr w:rsidR="00CD2189" w:rsidRPr="00C37662">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2288"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Виды физических упражнений, используемых на уроках</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c>
          <w:tcPr>
            <w:tcW w:w="5114"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5">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2288"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Измерение пульса на уроках физической культуры</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c>
          <w:tcPr>
            <w:tcW w:w="511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7222E4">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2.3</w:t>
            </w:r>
          </w:p>
        </w:tc>
        <w:tc>
          <w:tcPr>
            <w:tcW w:w="2288"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Физическая нагрузка</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511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304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4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ФИЗИЧЕСКОЕ СОВЕРШЕНСТВОВАНИЕ</w:t>
            </w: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Раздел 1.</w:t>
            </w:r>
            <w:r w:rsidRPr="007222E4">
              <w:rPr>
                <w:rFonts w:ascii="Times New Roman" w:hAnsi="Times New Roman"/>
                <w:color w:val="000000"/>
                <w:sz w:val="24"/>
                <w:szCs w:val="24"/>
              </w:rPr>
              <w:t xml:space="preserve"> </w:t>
            </w:r>
            <w:r w:rsidRPr="007222E4">
              <w:rPr>
                <w:rFonts w:ascii="Times New Roman" w:hAnsi="Times New Roman"/>
                <w:b/>
                <w:color w:val="000000"/>
                <w:sz w:val="24"/>
                <w:szCs w:val="24"/>
              </w:rPr>
              <w:t>Оздоровительная физическая культура</w:t>
            </w:r>
          </w:p>
        </w:tc>
      </w:tr>
      <w:tr w:rsidR="00CD2189" w:rsidRPr="00C37662">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2288"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Закаливание организма</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c>
          <w:tcPr>
            <w:tcW w:w="5114"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6">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1.2</w:t>
            </w:r>
          </w:p>
        </w:tc>
        <w:tc>
          <w:tcPr>
            <w:tcW w:w="2288"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Дыхательная и зрительная гимнастика</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c>
          <w:tcPr>
            <w:tcW w:w="511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304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0" w:type="auto"/>
            <w:tcMar>
              <w:top w:w="50" w:type="dxa"/>
              <w:left w:w="100" w:type="dxa"/>
            </w:tcMar>
            <w:vAlign w:val="cente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2.</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Спортивно-оздоровительная физическая культура</w:t>
            </w:r>
          </w:p>
        </w:tc>
      </w:tr>
      <w:tr w:rsidR="00CD2189" w:rsidRPr="00C37662">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2288"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Гимнастика с основами акробатики</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5114"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7">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2288"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Легкая атлетика</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10 </w:t>
            </w:r>
          </w:p>
        </w:tc>
        <w:tc>
          <w:tcPr>
            <w:tcW w:w="511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7222E4">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2.3</w:t>
            </w:r>
          </w:p>
        </w:tc>
        <w:tc>
          <w:tcPr>
            <w:tcW w:w="2288"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Лыжная подготовка</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511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C37662">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2.4</w:t>
            </w:r>
          </w:p>
        </w:tc>
        <w:tc>
          <w:tcPr>
            <w:tcW w:w="2288"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Плавательная подготовка</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5114"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8">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2.5</w:t>
            </w:r>
          </w:p>
        </w:tc>
        <w:tc>
          <w:tcPr>
            <w:tcW w:w="2288"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Подвижные и спортивные игры</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511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304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58 </w:t>
            </w:r>
          </w:p>
        </w:tc>
        <w:tc>
          <w:tcPr>
            <w:tcW w:w="0" w:type="auto"/>
            <w:tcMar>
              <w:top w:w="50" w:type="dxa"/>
              <w:left w:w="100" w:type="dxa"/>
            </w:tcMar>
            <w:vAlign w:val="cente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3.</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Прикладно-ориентированная физическая культура</w:t>
            </w:r>
          </w:p>
        </w:tc>
      </w:tr>
      <w:tr w:rsidR="00CD2189" w:rsidRPr="007222E4">
        <w:trPr>
          <w:trHeight w:val="144"/>
          <w:tblCellSpacing w:w="20" w:type="nil"/>
        </w:trPr>
        <w:tc>
          <w:tcPr>
            <w:tcW w:w="9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3.1</w:t>
            </w:r>
          </w:p>
        </w:tc>
        <w:tc>
          <w:tcPr>
            <w:tcW w:w="2288"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Подготовка к выполнению нормативных требований комплекса ГТО</w:t>
            </w:r>
          </w:p>
        </w:tc>
        <w:tc>
          <w:tcPr>
            <w:tcW w:w="193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2 </w:t>
            </w:r>
          </w:p>
        </w:tc>
        <w:tc>
          <w:tcPr>
            <w:tcW w:w="511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304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ОБЩЕЕ КОЛИЧЕСТВО ЧАСОВ ПО ПРОГРАММЕ</w:t>
            </w:r>
          </w:p>
        </w:tc>
        <w:tc>
          <w:tcPr>
            <w:tcW w:w="3041"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68 </w:t>
            </w:r>
          </w:p>
        </w:tc>
        <w:tc>
          <w:tcPr>
            <w:tcW w:w="5114" w:type="dxa"/>
            <w:tcMar>
              <w:top w:w="50" w:type="dxa"/>
              <w:left w:w="100" w:type="dxa"/>
            </w:tcMar>
            <w:vAlign w:val="center"/>
          </w:tcPr>
          <w:p w:rsidR="00CD2189" w:rsidRPr="007222E4" w:rsidRDefault="00CD2189">
            <w:pPr>
              <w:rPr>
                <w:sz w:val="24"/>
                <w:szCs w:val="24"/>
              </w:rPr>
            </w:pPr>
          </w:p>
        </w:tc>
      </w:tr>
    </w:tbl>
    <w:p w:rsidR="00CD2189" w:rsidRPr="007222E4" w:rsidRDefault="00CD2189">
      <w:pPr>
        <w:rPr>
          <w:sz w:val="24"/>
          <w:szCs w:val="24"/>
        </w:rPr>
        <w:sectPr w:rsidR="00CD2189" w:rsidRPr="007222E4">
          <w:pgSz w:w="16383" w:h="11906" w:orient="landscape"/>
          <w:pgMar w:top="1134" w:right="850" w:bottom="1134" w:left="1701" w:header="720" w:footer="720" w:gutter="0"/>
          <w:cols w:space="720"/>
        </w:sectPr>
      </w:pPr>
    </w:p>
    <w:p w:rsidR="00CD2189" w:rsidRPr="007222E4" w:rsidRDefault="00C17F00">
      <w:pPr>
        <w:spacing w:after="0"/>
        <w:ind w:left="120"/>
        <w:rPr>
          <w:sz w:val="24"/>
          <w:szCs w:val="24"/>
        </w:rPr>
      </w:pPr>
      <w:r w:rsidRPr="007222E4">
        <w:rPr>
          <w:rFonts w:ascii="Times New Roman" w:hAnsi="Times New Roman"/>
          <w:b/>
          <w:color w:val="000000"/>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CD2189" w:rsidRPr="007222E4">
        <w:trPr>
          <w:trHeight w:val="144"/>
          <w:tblCellSpacing w:w="20" w:type="nil"/>
        </w:trPr>
        <w:tc>
          <w:tcPr>
            <w:tcW w:w="933"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 п/п </w:t>
            </w:r>
          </w:p>
          <w:p w:rsidR="00CD2189" w:rsidRPr="007222E4" w:rsidRDefault="00CD2189">
            <w:pPr>
              <w:spacing w:after="0"/>
              <w:ind w:left="135"/>
              <w:rPr>
                <w:sz w:val="24"/>
                <w:szCs w:val="24"/>
              </w:rPr>
            </w:pPr>
          </w:p>
        </w:tc>
        <w:tc>
          <w:tcPr>
            <w:tcW w:w="2816"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Наименование разделов и тем программы </w:t>
            </w:r>
          </w:p>
          <w:p w:rsidR="00CD2189" w:rsidRPr="007222E4" w:rsidRDefault="00CD2189">
            <w:pPr>
              <w:spacing w:after="0"/>
              <w:ind w:left="135"/>
              <w:rPr>
                <w:sz w:val="24"/>
                <w:szCs w:val="24"/>
              </w:rPr>
            </w:pPr>
          </w:p>
        </w:tc>
        <w:tc>
          <w:tcPr>
            <w:tcW w:w="1885"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b/>
                <w:color w:val="000000"/>
                <w:sz w:val="24"/>
                <w:szCs w:val="24"/>
              </w:rPr>
              <w:t>Количество часов</w:t>
            </w:r>
          </w:p>
        </w:tc>
        <w:tc>
          <w:tcPr>
            <w:tcW w:w="4876"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Электронные (цифровые) образовательные ресурсы </w:t>
            </w:r>
          </w:p>
          <w:p w:rsidR="00CD2189" w:rsidRPr="007222E4" w:rsidRDefault="00CD2189">
            <w:pPr>
              <w:spacing w:after="0"/>
              <w:ind w:left="135"/>
              <w:rPr>
                <w:sz w:val="24"/>
                <w:szCs w:val="24"/>
              </w:rPr>
            </w:pPr>
          </w:p>
        </w:tc>
      </w:tr>
      <w:tr w:rsidR="00CD2189" w:rsidRPr="007222E4">
        <w:trPr>
          <w:trHeight w:val="144"/>
          <w:tblCellSpacing w:w="20" w:type="nil"/>
        </w:trPr>
        <w:tc>
          <w:tcPr>
            <w:tcW w:w="0" w:type="auto"/>
            <w:vMerge/>
            <w:tcBorders>
              <w:top w:val="nil"/>
            </w:tcBorders>
            <w:tcMar>
              <w:top w:w="50" w:type="dxa"/>
              <w:left w:w="100" w:type="dxa"/>
            </w:tcMar>
          </w:tcPr>
          <w:p w:rsidR="00CD2189" w:rsidRPr="007222E4" w:rsidRDefault="00CD2189">
            <w:pPr>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c>
          <w:tcPr>
            <w:tcW w:w="1885"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Всего </w:t>
            </w:r>
          </w:p>
          <w:p w:rsidR="00CD2189" w:rsidRPr="007222E4" w:rsidRDefault="00CD2189">
            <w:pPr>
              <w:spacing w:after="0"/>
              <w:ind w:left="135"/>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1.</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Знания о физической культуре</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Знания о физической культуре</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29">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Раздел 2.</w:t>
            </w:r>
            <w:r w:rsidRPr="007222E4">
              <w:rPr>
                <w:rFonts w:ascii="Times New Roman" w:hAnsi="Times New Roman"/>
                <w:color w:val="000000"/>
                <w:sz w:val="24"/>
                <w:szCs w:val="24"/>
              </w:rPr>
              <w:t xml:space="preserve"> </w:t>
            </w:r>
            <w:r w:rsidRPr="007222E4">
              <w:rPr>
                <w:rFonts w:ascii="Times New Roman" w:hAnsi="Times New Roman"/>
                <w:b/>
                <w:color w:val="000000"/>
                <w:sz w:val="24"/>
                <w:szCs w:val="24"/>
              </w:rPr>
              <w:t>Способы самостоятельной деятельности</w:t>
            </w:r>
          </w:p>
        </w:tc>
      </w:tr>
      <w:tr w:rsidR="00CD2189" w:rsidRPr="007222E4">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Самостоятельная физическая подготовка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487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281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Профилактика предупреждения травм и оказание первой помощи при их возникновении</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2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30">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4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ФИЗИЧЕСКОЕ СОВЕРШЕНСТВОВАНИЕ</w:t>
            </w:r>
          </w:p>
        </w:tc>
      </w:tr>
      <w:tr w:rsidR="00CD2189" w:rsidRPr="007222E4">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Раздел 1.</w:t>
            </w:r>
            <w:r w:rsidRPr="007222E4">
              <w:rPr>
                <w:rFonts w:ascii="Times New Roman" w:hAnsi="Times New Roman"/>
                <w:color w:val="000000"/>
                <w:sz w:val="24"/>
                <w:szCs w:val="24"/>
              </w:rPr>
              <w:t xml:space="preserve"> </w:t>
            </w:r>
            <w:r w:rsidRPr="007222E4">
              <w:rPr>
                <w:rFonts w:ascii="Times New Roman" w:hAnsi="Times New Roman"/>
                <w:b/>
                <w:color w:val="000000"/>
                <w:sz w:val="24"/>
                <w:szCs w:val="24"/>
              </w:rPr>
              <w:t>Оздоровительная физическая культура</w:t>
            </w:r>
          </w:p>
        </w:tc>
      </w:tr>
      <w:tr w:rsidR="00CD2189" w:rsidRPr="007222E4">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281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для профилактики нарушения осанки и снижения массы тела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c>
          <w:tcPr>
            <w:tcW w:w="487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1.2</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Закаливание организма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31">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0" w:type="auto"/>
            <w:tcMar>
              <w:top w:w="50" w:type="dxa"/>
              <w:left w:w="100" w:type="dxa"/>
            </w:tcMar>
            <w:vAlign w:val="cente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2.</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Спортивно-оздоровительная физическая культура</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Гимнастика с основами акробатики</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32">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Легкая атлетика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10 </w:t>
            </w:r>
          </w:p>
        </w:tc>
        <w:tc>
          <w:tcPr>
            <w:tcW w:w="487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7222E4">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2.3</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Лыжная подготовка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487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C37662">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2.4</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Плавательная подготовка</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487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Российская электронная школа: </w:t>
            </w:r>
            <w:hyperlink r:id="rId33">
              <w:r w:rsidRPr="007222E4">
                <w:rPr>
                  <w:rFonts w:ascii="Times New Roman" w:hAnsi="Times New Roman"/>
                  <w:color w:val="0000FF"/>
                  <w:sz w:val="24"/>
                  <w:szCs w:val="24"/>
                  <w:u w:val="single"/>
                </w:rPr>
                <w:t>www</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edu</w:t>
              </w:r>
              <w:r w:rsidRPr="007222E4">
                <w:rPr>
                  <w:rFonts w:ascii="Times New Roman" w:hAnsi="Times New Roman"/>
                  <w:color w:val="0000FF"/>
                  <w:sz w:val="24"/>
                  <w:szCs w:val="24"/>
                  <w:u w:val="single"/>
                  <w:lang w:val="ru-RU"/>
                </w:rPr>
                <w:t>.</w:t>
              </w:r>
              <w:r w:rsidRPr="007222E4">
                <w:rPr>
                  <w:rFonts w:ascii="Times New Roman" w:hAnsi="Times New Roman"/>
                  <w:color w:val="0000FF"/>
                  <w:sz w:val="24"/>
                  <w:szCs w:val="24"/>
                  <w:u w:val="single"/>
                </w:rPr>
                <w:t>ru</w:t>
              </w:r>
            </w:hyperlink>
          </w:p>
        </w:tc>
      </w:tr>
      <w:tr w:rsidR="00CD2189" w:rsidRPr="007222E4">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2.5</w:t>
            </w:r>
          </w:p>
        </w:tc>
        <w:tc>
          <w:tcPr>
            <w:tcW w:w="281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Подвижные и спортивные игры</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12 </w:t>
            </w:r>
          </w:p>
        </w:tc>
        <w:tc>
          <w:tcPr>
            <w:tcW w:w="487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58 </w:t>
            </w:r>
          </w:p>
        </w:tc>
        <w:tc>
          <w:tcPr>
            <w:tcW w:w="0" w:type="auto"/>
            <w:tcMar>
              <w:top w:w="50" w:type="dxa"/>
              <w:left w:w="100" w:type="dxa"/>
            </w:tcMar>
            <w:vAlign w:val="center"/>
          </w:tcPr>
          <w:p w:rsidR="00CD2189" w:rsidRPr="007222E4" w:rsidRDefault="00CD2189">
            <w:pPr>
              <w:rPr>
                <w:sz w:val="24"/>
                <w:szCs w:val="24"/>
              </w:rPr>
            </w:pPr>
          </w:p>
        </w:tc>
      </w:tr>
      <w:tr w:rsidR="00CD2189" w:rsidRPr="00C37662">
        <w:trPr>
          <w:trHeight w:val="144"/>
          <w:tblCellSpacing w:w="20" w:type="nil"/>
        </w:trPr>
        <w:tc>
          <w:tcPr>
            <w:tcW w:w="0" w:type="auto"/>
            <w:gridSpan w:val="4"/>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b/>
                <w:color w:val="000000"/>
                <w:sz w:val="24"/>
                <w:szCs w:val="24"/>
                <w:lang w:val="ru-RU"/>
              </w:rPr>
              <w:t>Раздел 3.</w:t>
            </w:r>
            <w:r w:rsidRPr="007222E4">
              <w:rPr>
                <w:rFonts w:ascii="Times New Roman" w:hAnsi="Times New Roman"/>
                <w:color w:val="000000"/>
                <w:sz w:val="24"/>
                <w:szCs w:val="24"/>
                <w:lang w:val="ru-RU"/>
              </w:rPr>
              <w:t xml:space="preserve"> </w:t>
            </w:r>
            <w:r w:rsidRPr="007222E4">
              <w:rPr>
                <w:rFonts w:ascii="Times New Roman" w:hAnsi="Times New Roman"/>
                <w:b/>
                <w:color w:val="000000"/>
                <w:sz w:val="24"/>
                <w:szCs w:val="24"/>
                <w:lang w:val="ru-RU"/>
              </w:rPr>
              <w:t>Прикладно-ориентированная физическая культура</w:t>
            </w:r>
          </w:p>
        </w:tc>
      </w:tr>
      <w:tr w:rsidR="00CD2189" w:rsidRPr="007222E4">
        <w:trPr>
          <w:trHeight w:val="144"/>
          <w:tblCellSpacing w:w="20" w:type="nil"/>
        </w:trPr>
        <w:tc>
          <w:tcPr>
            <w:tcW w:w="933"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3.1</w:t>
            </w:r>
          </w:p>
        </w:tc>
        <w:tc>
          <w:tcPr>
            <w:tcW w:w="2816"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Подготовка к выполнению нормативных требований комплекса ГТО</w:t>
            </w:r>
          </w:p>
        </w:tc>
        <w:tc>
          <w:tcPr>
            <w:tcW w:w="1885"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2 </w:t>
            </w:r>
          </w:p>
        </w:tc>
        <w:tc>
          <w:tcPr>
            <w:tcW w:w="4876"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Поле для свободного ввода</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Итого по разделу</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2 </w:t>
            </w:r>
          </w:p>
        </w:tc>
        <w:tc>
          <w:tcPr>
            <w:tcW w:w="0" w:type="auto"/>
            <w:tcMar>
              <w:top w:w="50" w:type="dxa"/>
              <w:left w:w="100" w:type="dxa"/>
            </w:tcMar>
            <w:vAlign w:val="center"/>
          </w:tcPr>
          <w:p w:rsidR="00CD2189" w:rsidRPr="007222E4" w:rsidRDefault="00CD2189">
            <w:pPr>
              <w:rPr>
                <w:sz w:val="24"/>
                <w:szCs w:val="24"/>
              </w:rPr>
            </w:pP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ОБЩЕЕ КОЛИЧЕСТВО ЧАСОВ ПО ПРОГРАММЕ</w:t>
            </w:r>
          </w:p>
        </w:tc>
        <w:tc>
          <w:tcPr>
            <w:tcW w:w="296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68 </w:t>
            </w:r>
          </w:p>
        </w:tc>
        <w:tc>
          <w:tcPr>
            <w:tcW w:w="4876" w:type="dxa"/>
            <w:tcMar>
              <w:top w:w="50" w:type="dxa"/>
              <w:left w:w="100" w:type="dxa"/>
            </w:tcMar>
            <w:vAlign w:val="center"/>
          </w:tcPr>
          <w:p w:rsidR="00CD2189" w:rsidRPr="007222E4" w:rsidRDefault="00CD2189">
            <w:pPr>
              <w:rPr>
                <w:sz w:val="24"/>
                <w:szCs w:val="24"/>
              </w:rPr>
            </w:pPr>
          </w:p>
        </w:tc>
      </w:tr>
    </w:tbl>
    <w:p w:rsidR="007222E4" w:rsidRDefault="007222E4">
      <w:pPr>
        <w:spacing w:after="0"/>
        <w:ind w:left="120"/>
        <w:rPr>
          <w:rFonts w:ascii="Times New Roman" w:hAnsi="Times New Roman"/>
          <w:b/>
          <w:color w:val="000000"/>
          <w:sz w:val="24"/>
          <w:szCs w:val="24"/>
        </w:rPr>
      </w:pPr>
      <w:bookmarkStart w:id="22" w:name="block-33984985"/>
      <w:bookmarkEnd w:id="21"/>
    </w:p>
    <w:p w:rsidR="007222E4" w:rsidRDefault="007222E4">
      <w:pPr>
        <w:rPr>
          <w:rFonts w:ascii="Times New Roman" w:hAnsi="Times New Roman"/>
          <w:b/>
          <w:color w:val="000000"/>
          <w:sz w:val="24"/>
          <w:szCs w:val="24"/>
        </w:rPr>
      </w:pPr>
      <w:r>
        <w:rPr>
          <w:rFonts w:ascii="Times New Roman" w:hAnsi="Times New Roman"/>
          <w:b/>
          <w:color w:val="000000"/>
          <w:sz w:val="24"/>
          <w:szCs w:val="24"/>
        </w:rPr>
        <w:br w:type="page"/>
      </w:r>
    </w:p>
    <w:p w:rsidR="00CD2189" w:rsidRPr="007222E4" w:rsidRDefault="00C17F00">
      <w:pPr>
        <w:spacing w:after="0"/>
        <w:ind w:left="120"/>
        <w:rPr>
          <w:sz w:val="24"/>
          <w:szCs w:val="24"/>
        </w:rPr>
      </w:pPr>
      <w:r w:rsidRPr="007222E4">
        <w:rPr>
          <w:rFonts w:ascii="Times New Roman" w:hAnsi="Times New Roman"/>
          <w:b/>
          <w:color w:val="000000"/>
          <w:sz w:val="24"/>
          <w:szCs w:val="24"/>
        </w:rPr>
        <w:lastRenderedPageBreak/>
        <w:t xml:space="preserve"> ПОУРОЧНОЕ ПЛАНИРОВАНИЕ </w:t>
      </w:r>
    </w:p>
    <w:p w:rsidR="00CD2189" w:rsidRPr="007222E4" w:rsidRDefault="00C17F00">
      <w:pPr>
        <w:spacing w:after="0"/>
        <w:ind w:left="120"/>
        <w:rPr>
          <w:sz w:val="24"/>
          <w:szCs w:val="24"/>
        </w:rPr>
      </w:pPr>
      <w:r w:rsidRPr="007222E4">
        <w:rPr>
          <w:rFonts w:ascii="Times New Roman" w:hAnsi="Times New Roman"/>
          <w:b/>
          <w:color w:val="000000"/>
          <w:sz w:val="24"/>
          <w:szCs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9810"/>
        <w:gridCol w:w="3161"/>
      </w:tblGrid>
      <w:tr w:rsidR="00CD2189" w:rsidRPr="007222E4">
        <w:trPr>
          <w:trHeight w:val="144"/>
          <w:tblCellSpacing w:w="20" w:type="nil"/>
        </w:trPr>
        <w:tc>
          <w:tcPr>
            <w:tcW w:w="1080"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 п/п </w:t>
            </w:r>
          </w:p>
          <w:p w:rsidR="00CD2189" w:rsidRPr="007222E4" w:rsidRDefault="00CD2189">
            <w:pPr>
              <w:spacing w:after="0"/>
              <w:ind w:left="135"/>
              <w:rPr>
                <w:sz w:val="24"/>
                <w:szCs w:val="24"/>
              </w:rPr>
            </w:pPr>
          </w:p>
        </w:tc>
        <w:tc>
          <w:tcPr>
            <w:tcW w:w="10043"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Тема урока </w:t>
            </w:r>
          </w:p>
          <w:p w:rsidR="00CD2189" w:rsidRPr="007222E4" w:rsidRDefault="00CD2189">
            <w:pPr>
              <w:spacing w:after="0"/>
              <w:ind w:left="135"/>
              <w:rPr>
                <w:sz w:val="24"/>
                <w:szCs w:val="24"/>
              </w:rPr>
            </w:pPr>
          </w:p>
        </w:tc>
        <w:tc>
          <w:tcPr>
            <w:tcW w:w="2044"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b/>
                <w:color w:val="000000"/>
                <w:sz w:val="24"/>
                <w:szCs w:val="24"/>
              </w:rPr>
              <w:t>Количество часов</w:t>
            </w:r>
          </w:p>
        </w:tc>
      </w:tr>
      <w:tr w:rsidR="00CD2189" w:rsidRPr="007222E4">
        <w:trPr>
          <w:trHeight w:val="144"/>
          <w:tblCellSpacing w:w="20" w:type="nil"/>
        </w:trPr>
        <w:tc>
          <w:tcPr>
            <w:tcW w:w="0" w:type="auto"/>
            <w:vMerge/>
            <w:tcBorders>
              <w:top w:val="nil"/>
            </w:tcBorders>
            <w:tcMar>
              <w:top w:w="50" w:type="dxa"/>
              <w:left w:w="100" w:type="dxa"/>
            </w:tcMar>
          </w:tcPr>
          <w:p w:rsidR="00CD2189" w:rsidRPr="007222E4" w:rsidRDefault="00CD2189">
            <w:pPr>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c>
          <w:tcPr>
            <w:tcW w:w="204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Всего </w:t>
            </w:r>
          </w:p>
          <w:p w:rsidR="00CD2189" w:rsidRPr="007222E4" w:rsidRDefault="00CD2189">
            <w:pPr>
              <w:spacing w:after="0"/>
              <w:ind w:left="135"/>
              <w:rPr>
                <w:sz w:val="24"/>
                <w:szCs w:val="24"/>
              </w:rPr>
            </w:pP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Что такое физическая культура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Современные физические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Режим дня и правила его составления и соблюдения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Личная гигиена и гигиенические процедуры</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Осанка человека. Упражнения для осанки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Комплексы утренней зарядки и физкультминуток в режиме дня школьника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Правила поведения на уроках физической культуры, общие понятия о видах гимнастики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8</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Учимся гимнастическим упражнениям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Стилизованные способы передвижения ходьбой и бегом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Акробатические упражнения, основные техники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Строевые упражнения и организующие команды на уроках физической культуры</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Гимнастические упражнения с мячом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Гимнастические упражнения со скакалкой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Гимнастические упражнения в прыжках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Прыжки в группировке толчком двумя ногами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нормативов комплекса ГТО. Наклон вперед из положения стоя на гимнастической скамье, поднимание туловища из положения лежа на спине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Сгибание и разгибание рук в упоре лежа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Прыжки в упоре на руках толчком двумя ногами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Переноска лыж к месту занятия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20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Строевые упражнения с лыжами в руках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передвижении на лыжах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передвижении на лыжах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Имитационные упражнения техники передвижения на лыжах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Имитационные упражнения техники передвижения на лыжах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Техника ступающего шага во время передвижения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Техника ступающего шага во время передвижения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Имитационные упражнения техники передвижения на лыжах скользящим шагом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Техника передвижения на лыжах скользящим шагом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Техника передвижения на лыжах скользящим шагом в полной координации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Ходьба на лыжах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Чем отличается ходьба от бега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передвижении с равномерной скоростью</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передвижении с равномерной скоростью</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Смешанное передвижение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Обучение равномерному бегу в колонне по одному с невысокой скоростью</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6-ти минутный бег</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37</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Бег на 10 м и 30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передвижении с изменением скорости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39</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Челночный бег 3х10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Бросок набивного мяча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Метание теннисного мяча в цель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выполнения прыжка в длину с места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одновременного отталкивания двумя ногами и приземления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44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Приземление после спрыгивания с горки матов</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Прыжок в длину с места толчком двумя ногами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техники выполнения прыжка в высоту с прямого разбега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47</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Считалки для подвижных игр</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игровых действий и правил подвижных игр</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Обучение способам организации игровых площадок</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Самостоятельная организация и проведение подвижных игр</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«Охотники и утки»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«Охотники и утки»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«Не попади в болото»</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«Не попади в болото»</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«Не оступись»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«Не оступись»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«Кто больше соберет яблок»</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«Кто больше соберет яблок»</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«Брось-поймай»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«Брось-поймай»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«Пингвины с мячом»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«Пингвины с мячом»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ГТО – что это такое? История ГТО. </w:t>
            </w:r>
            <w:r w:rsidRPr="007222E4">
              <w:rPr>
                <w:rFonts w:ascii="Times New Roman" w:hAnsi="Times New Roman"/>
                <w:color w:val="000000"/>
                <w:sz w:val="24"/>
                <w:szCs w:val="24"/>
              </w:rPr>
              <w:t>Спортивные нормативы</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Основные правила ТБ на уроках, особенности проведения испытаний (тестов) ВФСК ГТО</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Пробное тестирование с соблюдением правил и техники выполнения испытаний (тестов) 1 и 2 ступеней комплекса ГТО</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Пробное тестирование с соблюдением правил и техники выполнения испытаний (тестов) 1 и 2 ступеней комплекса ГТО</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lastRenderedPageBreak/>
              <w:t>ОБЩЕЕ КОЛИЧЕСТВО ЧАСОВ ПО ПРОГРАММЕ</w:t>
            </w:r>
          </w:p>
        </w:tc>
        <w:tc>
          <w:tcPr>
            <w:tcW w:w="321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66 </w:t>
            </w:r>
          </w:p>
        </w:tc>
      </w:tr>
    </w:tbl>
    <w:p w:rsidR="00CD2189" w:rsidRPr="007222E4" w:rsidRDefault="00CD2189">
      <w:pPr>
        <w:rPr>
          <w:sz w:val="24"/>
          <w:szCs w:val="24"/>
        </w:rPr>
        <w:sectPr w:rsidR="00CD2189" w:rsidRPr="007222E4">
          <w:pgSz w:w="16383" w:h="11906" w:orient="landscape"/>
          <w:pgMar w:top="1134" w:right="850" w:bottom="1134" w:left="1701" w:header="720" w:footer="720" w:gutter="0"/>
          <w:cols w:space="720"/>
        </w:sectPr>
      </w:pPr>
    </w:p>
    <w:p w:rsidR="00CD2189" w:rsidRPr="007222E4" w:rsidRDefault="00C17F00">
      <w:pPr>
        <w:spacing w:after="0"/>
        <w:ind w:left="120"/>
        <w:rPr>
          <w:sz w:val="24"/>
          <w:szCs w:val="24"/>
        </w:rPr>
      </w:pPr>
      <w:r w:rsidRPr="007222E4">
        <w:rPr>
          <w:rFonts w:ascii="Times New Roman" w:hAnsi="Times New Roman"/>
          <w:b/>
          <w:color w:val="000000"/>
          <w:sz w:val="24"/>
          <w:szCs w:val="24"/>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9811"/>
        <w:gridCol w:w="3160"/>
      </w:tblGrid>
      <w:tr w:rsidR="00CD2189" w:rsidRPr="007222E4">
        <w:trPr>
          <w:trHeight w:val="144"/>
          <w:tblCellSpacing w:w="20" w:type="nil"/>
        </w:trPr>
        <w:tc>
          <w:tcPr>
            <w:tcW w:w="1080"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 п/п </w:t>
            </w:r>
          </w:p>
          <w:p w:rsidR="00CD2189" w:rsidRPr="007222E4" w:rsidRDefault="00CD2189">
            <w:pPr>
              <w:spacing w:after="0"/>
              <w:ind w:left="135"/>
              <w:rPr>
                <w:sz w:val="24"/>
                <w:szCs w:val="24"/>
              </w:rPr>
            </w:pPr>
          </w:p>
        </w:tc>
        <w:tc>
          <w:tcPr>
            <w:tcW w:w="10043"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Тема урока </w:t>
            </w:r>
          </w:p>
          <w:p w:rsidR="00CD2189" w:rsidRPr="007222E4" w:rsidRDefault="00CD2189">
            <w:pPr>
              <w:spacing w:after="0"/>
              <w:ind w:left="135"/>
              <w:rPr>
                <w:sz w:val="24"/>
                <w:szCs w:val="24"/>
              </w:rPr>
            </w:pPr>
          </w:p>
        </w:tc>
        <w:tc>
          <w:tcPr>
            <w:tcW w:w="2044"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b/>
                <w:color w:val="000000"/>
                <w:sz w:val="24"/>
                <w:szCs w:val="24"/>
              </w:rPr>
              <w:t>Количество часов</w:t>
            </w:r>
          </w:p>
        </w:tc>
      </w:tr>
      <w:tr w:rsidR="00CD2189" w:rsidRPr="007222E4">
        <w:trPr>
          <w:trHeight w:val="144"/>
          <w:tblCellSpacing w:w="20" w:type="nil"/>
        </w:trPr>
        <w:tc>
          <w:tcPr>
            <w:tcW w:w="0" w:type="auto"/>
            <w:vMerge/>
            <w:tcBorders>
              <w:top w:val="nil"/>
            </w:tcBorders>
            <w:tcMar>
              <w:top w:w="50" w:type="dxa"/>
              <w:left w:w="100" w:type="dxa"/>
            </w:tcMar>
          </w:tcPr>
          <w:p w:rsidR="00CD2189" w:rsidRPr="007222E4" w:rsidRDefault="00CD2189">
            <w:pPr>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c>
          <w:tcPr>
            <w:tcW w:w="204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Всего </w:t>
            </w:r>
          </w:p>
          <w:p w:rsidR="00CD2189" w:rsidRPr="007222E4" w:rsidRDefault="00CD2189">
            <w:pPr>
              <w:spacing w:after="0"/>
              <w:ind w:left="135"/>
              <w:rPr>
                <w:sz w:val="24"/>
                <w:szCs w:val="24"/>
              </w:rPr>
            </w:pP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История подвижных игр и соревнований у древних народов</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Зарождение Олимпийских игр</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Современные Олимпийские игры</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Физическое развитие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Физические качества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Развитие координации движений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Дневник наблюдений по физической культуре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8</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Закаливание организма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Утренняя зарядка, составление индивидуальных комплексов</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Правила поведения на уроках гимнастики и акробатики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Строевые упражнения и команды</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Прыжковые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Гимнастическая разминка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Ходьба на гимнастической скамейке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Подтягивание из виса на высокой перекладине – мальчики. </w:t>
            </w:r>
            <w:r w:rsidRPr="007222E4">
              <w:rPr>
                <w:rFonts w:ascii="Times New Roman" w:hAnsi="Times New Roman"/>
                <w:color w:val="000000"/>
                <w:sz w:val="24"/>
                <w:szCs w:val="24"/>
              </w:rPr>
              <w:t>Сгибание и разгибание рук в упоре лежа на полу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с гимнастической скакалкой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Подтягивание из виса лежа на низкой перекладине 90 см - девочки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18</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с гимнастическим мячом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20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Танцевальные гимнастические движения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Правила поведения на занятиях лыжной подготовкой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двухшажным попеременным ходом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Спуск с горы в основной стойке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Спуск с горы в основной стойке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Подъем лесенкой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27</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Подъем лесенкой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Спуски и подъёмы на лыжах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Спуски и подъёмы на лыжах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Торможение лыжными палками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31</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Торможение лыжными палками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Торможение падением на бок</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Бег на лыжах 1 км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Правила поведения на занятиях лёгкой атлетикой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Броски мяча в неподвижную мишень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Броски мяча в неподвижную мишень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Метание теннисного мяча в цель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38</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Сложно координированные прыжковые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39</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Сложно координированные прыжковые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Прыжок в длину с места толчком двумя ногами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Прыжок в высоту с прямого разбега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Прыжок в высоту с прямого разбега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43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Смешанное передвижение по пересеченной местности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Бег с поворотами и изменением направлений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Челночный бег 3х10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Сложно координированные беговые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47</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Сложно координированные беговые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48</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Бег на 30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49</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Игры с приемами баскетбола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Игры с приемами баскетбола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Приемы баскетбола: мяч среднему и мяч соседу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Приемы баскетбола: мяч среднему и мяч соседу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Бросок мяча в колонне и неудобный бросок</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Бросок мяча в колонне и неудобный бросок</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Прием «волна» в баскетболе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Прием «волна» в баскетболе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Игры с приемами футбола: метко в цель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Игры с приемами футбола: метко в цель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Гонка мячей и слалом с мячом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Гонка мячей и слалом с мячом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61</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Футбольный бильярд</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Футбольный бильярд</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Бросок ногой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Бросок ногой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Правила выполнения спортивных нормативов 2 ступени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Правила техники безопасности на уроках. Укрепление здоровья через ВФСК ГТО</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«Праздник ГТО». Соревнования со сдачей норм ГТО, с соблюдением правил и техники </w:t>
            </w:r>
            <w:r w:rsidRPr="007222E4">
              <w:rPr>
                <w:rFonts w:ascii="Times New Roman" w:hAnsi="Times New Roman"/>
                <w:color w:val="000000"/>
                <w:sz w:val="24"/>
                <w:szCs w:val="24"/>
                <w:lang w:val="ru-RU"/>
              </w:rPr>
              <w:lastRenderedPageBreak/>
              <w:t>выполнения испытаний (тестов) 2 ступени ГТО</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lastRenderedPageBreak/>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«Праздник ГТО». Соревнования со сдачей норм ГТО, с соблюдением правил и техники выполнения испытаний (тестов) 2 ступени ГТО</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ОБЩЕЕ КОЛИЧЕСТВО ЧАСОВ ПО ПРОГРАММЕ</w:t>
            </w:r>
          </w:p>
        </w:tc>
        <w:tc>
          <w:tcPr>
            <w:tcW w:w="321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68 </w:t>
            </w:r>
          </w:p>
        </w:tc>
      </w:tr>
    </w:tbl>
    <w:p w:rsidR="00CD2189" w:rsidRPr="007222E4" w:rsidRDefault="00CD2189">
      <w:pPr>
        <w:rPr>
          <w:sz w:val="24"/>
          <w:szCs w:val="24"/>
        </w:rPr>
        <w:sectPr w:rsidR="00CD2189" w:rsidRPr="007222E4">
          <w:pgSz w:w="16383" w:h="11906" w:orient="landscape"/>
          <w:pgMar w:top="1134" w:right="850" w:bottom="1134" w:left="1701" w:header="720" w:footer="720" w:gutter="0"/>
          <w:cols w:space="720"/>
        </w:sectPr>
      </w:pPr>
    </w:p>
    <w:p w:rsidR="00CD2189" w:rsidRPr="007222E4" w:rsidRDefault="00C17F00">
      <w:pPr>
        <w:spacing w:after="0"/>
        <w:ind w:left="120"/>
        <w:rPr>
          <w:sz w:val="24"/>
          <w:szCs w:val="24"/>
        </w:rPr>
      </w:pPr>
      <w:r w:rsidRPr="007222E4">
        <w:rPr>
          <w:rFonts w:ascii="Times New Roman" w:hAnsi="Times New Roman"/>
          <w:b/>
          <w:color w:val="000000"/>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1"/>
        <w:gridCol w:w="3161"/>
      </w:tblGrid>
      <w:tr w:rsidR="00CD2189" w:rsidRPr="007222E4">
        <w:trPr>
          <w:trHeight w:val="144"/>
          <w:tblCellSpacing w:w="20" w:type="nil"/>
        </w:trPr>
        <w:tc>
          <w:tcPr>
            <w:tcW w:w="1080"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 п/п </w:t>
            </w:r>
          </w:p>
          <w:p w:rsidR="00CD2189" w:rsidRPr="007222E4" w:rsidRDefault="00CD2189">
            <w:pPr>
              <w:spacing w:after="0"/>
              <w:ind w:left="135"/>
              <w:rPr>
                <w:sz w:val="24"/>
                <w:szCs w:val="24"/>
              </w:rPr>
            </w:pPr>
          </w:p>
        </w:tc>
        <w:tc>
          <w:tcPr>
            <w:tcW w:w="10043"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Тема урока </w:t>
            </w:r>
          </w:p>
          <w:p w:rsidR="00CD2189" w:rsidRPr="007222E4" w:rsidRDefault="00CD2189">
            <w:pPr>
              <w:spacing w:after="0"/>
              <w:ind w:left="135"/>
              <w:rPr>
                <w:sz w:val="24"/>
                <w:szCs w:val="24"/>
              </w:rPr>
            </w:pPr>
          </w:p>
        </w:tc>
        <w:tc>
          <w:tcPr>
            <w:tcW w:w="2044"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b/>
                <w:color w:val="000000"/>
                <w:sz w:val="24"/>
                <w:szCs w:val="24"/>
              </w:rPr>
              <w:t>Количество часов</w:t>
            </w:r>
          </w:p>
        </w:tc>
      </w:tr>
      <w:tr w:rsidR="00CD2189" w:rsidRPr="007222E4">
        <w:trPr>
          <w:trHeight w:val="144"/>
          <w:tblCellSpacing w:w="20" w:type="nil"/>
        </w:trPr>
        <w:tc>
          <w:tcPr>
            <w:tcW w:w="0" w:type="auto"/>
            <w:vMerge/>
            <w:tcBorders>
              <w:top w:val="nil"/>
            </w:tcBorders>
            <w:tcMar>
              <w:top w:w="50" w:type="dxa"/>
              <w:left w:w="100" w:type="dxa"/>
            </w:tcMar>
          </w:tcPr>
          <w:p w:rsidR="00CD2189" w:rsidRPr="007222E4" w:rsidRDefault="00CD2189">
            <w:pPr>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c>
          <w:tcPr>
            <w:tcW w:w="204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Всего </w:t>
            </w:r>
          </w:p>
          <w:p w:rsidR="00CD2189" w:rsidRPr="007222E4" w:rsidRDefault="00CD2189">
            <w:pPr>
              <w:spacing w:after="0"/>
              <w:ind w:left="135"/>
              <w:rPr>
                <w:sz w:val="24"/>
                <w:szCs w:val="24"/>
              </w:rPr>
            </w:pP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Физическая культура у древних народов</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История появления современного спорта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Виды физических упражнений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Измерение пульса на занятиях физической культурой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Дозировка физических нагрузок</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Составление индивидуального графика занятий по развитию физических качеств</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7</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Закаливание организма под душем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Дыхательная гимнастика и гимнастика для глаз</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9</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Строевые команды и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Лазанье по канату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Передвижения по гимнастической скамейке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Подтягивание из виса на высокой перекладине – мальчики. </w:t>
            </w:r>
            <w:r w:rsidRPr="007222E4">
              <w:rPr>
                <w:rFonts w:ascii="Times New Roman" w:hAnsi="Times New Roman"/>
                <w:color w:val="000000"/>
                <w:sz w:val="24"/>
                <w:szCs w:val="24"/>
              </w:rPr>
              <w:t>Подтягивание из виса лежа на низкой перекладине 90 см - девочки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Передвижения по гимнастической стенке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Прыжки через скакалку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17</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Ритмическая гимнастика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Сгибание и разгибание рук в упоре лежа на полу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19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Танцевальные упражнения из танца галоп</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Танцевальные упражнения из танца полька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Прыжок в длину с разбега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Прыжок в длину с места толчком двумя ногами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Броски набивного мяча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Метание теннисного мяча в цель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Челночный бег</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Челночный бег 3х10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Бег с ускорением на короткую дистанцию</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28</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Бег на 30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29</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Кросс на 2 км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Бег на 1000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одновременным двухшажным ходом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одновременным двухшажным ходом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Повороты на лыжах способом переступания на месте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Повороты на лыжах способом переступания на месте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Повороты на лыжах способом переступания в движении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Повороты на лыжах способом переступания в движении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Повороты на лыжах способом переступания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Повороты на лыжах способом переступания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Торможение на лыжах способом «плуг» при спуске с пологого склона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Торможение на лыжах способом «плуг» при спуске с пологого склона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Скольжение с пологого склона с поворотами и торможением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Бег на лыжах 1 км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43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Правила поведения в бассейне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Разучивание специальных плавательных упражнений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ознакомительного плавания: передвижение по дну ходьбой и прыжками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ознакомительного плавания: передвижение по дну ходьбой и прыжками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ознакомительного плавания: погружение в воду и всплывание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ознакомительного плавания: погружение в воду и всплывание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плавании кролем на груди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плавании кролем на груди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51</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в плавании брассом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в плавании брассом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Проплывание дистанции 25 м вольным стилем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Плавание 50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Подвижные игры с элементами спортивных игр: парашютисты, стрелки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Спортивная игра баскетбол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57</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Спортивная игра баскетбол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Ведение баскетбольного мяча. Ловля и передача мяча двумя руками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Ведение баскетбольного мяча. Ловля и передача мяча двумя руками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Подвижные игры с приемами баскетбола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61</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Спортивная игра волейбол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Прямая нижняя подача, приём и передача мяча снизу двумя руками на месте и в движении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Прямая нижняя подача, приём и передача мяча снизу двумя руками на месте и в движении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Спортивная игра футбол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Спортивная игра футбол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Подвижные игры с приемами футбола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Соревнования «А ты сдал нормы ГТО?», с соблюдением правил и техники выполнения испытаний (тестов) 2-3 ступени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68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Соревнования «А ты сдал нормы ГТО?», с соблюдением правил и техники выполнения испытаний (тестов) 2-3 ступени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ОБЩЕЕ КОЛИЧЕСТВО ЧАСОВ ПО ПРОГРАММЕ</w:t>
            </w:r>
          </w:p>
        </w:tc>
        <w:tc>
          <w:tcPr>
            <w:tcW w:w="321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68 </w:t>
            </w:r>
          </w:p>
        </w:tc>
      </w:tr>
    </w:tbl>
    <w:p w:rsidR="00CD2189" w:rsidRPr="007222E4" w:rsidRDefault="00CD2189">
      <w:pPr>
        <w:rPr>
          <w:sz w:val="24"/>
          <w:szCs w:val="24"/>
        </w:rPr>
        <w:sectPr w:rsidR="00CD2189" w:rsidRPr="007222E4">
          <w:pgSz w:w="16383" w:h="11906" w:orient="landscape"/>
          <w:pgMar w:top="1134" w:right="850" w:bottom="1134" w:left="1701" w:header="720" w:footer="720" w:gutter="0"/>
          <w:cols w:space="720"/>
        </w:sectPr>
      </w:pPr>
    </w:p>
    <w:p w:rsidR="00CD2189" w:rsidRPr="007222E4" w:rsidRDefault="00C17F00">
      <w:pPr>
        <w:spacing w:after="0"/>
        <w:ind w:left="120"/>
        <w:rPr>
          <w:sz w:val="24"/>
          <w:szCs w:val="24"/>
        </w:rPr>
      </w:pPr>
      <w:r w:rsidRPr="007222E4">
        <w:rPr>
          <w:rFonts w:ascii="Times New Roman" w:hAnsi="Times New Roman"/>
          <w:b/>
          <w:color w:val="000000"/>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1"/>
        <w:gridCol w:w="3161"/>
      </w:tblGrid>
      <w:tr w:rsidR="00CD2189" w:rsidRPr="007222E4">
        <w:trPr>
          <w:trHeight w:val="144"/>
          <w:tblCellSpacing w:w="20" w:type="nil"/>
        </w:trPr>
        <w:tc>
          <w:tcPr>
            <w:tcW w:w="1080"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 п/п </w:t>
            </w:r>
          </w:p>
          <w:p w:rsidR="00CD2189" w:rsidRPr="007222E4" w:rsidRDefault="00CD2189">
            <w:pPr>
              <w:spacing w:after="0"/>
              <w:ind w:left="135"/>
              <w:rPr>
                <w:sz w:val="24"/>
                <w:szCs w:val="24"/>
              </w:rPr>
            </w:pPr>
          </w:p>
        </w:tc>
        <w:tc>
          <w:tcPr>
            <w:tcW w:w="10043" w:type="dxa"/>
            <w:vMerge w:val="restart"/>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Тема урока </w:t>
            </w:r>
          </w:p>
          <w:p w:rsidR="00CD2189" w:rsidRPr="007222E4" w:rsidRDefault="00CD2189">
            <w:pPr>
              <w:spacing w:after="0"/>
              <w:ind w:left="135"/>
              <w:rPr>
                <w:sz w:val="24"/>
                <w:szCs w:val="24"/>
              </w:rPr>
            </w:pPr>
          </w:p>
        </w:tc>
        <w:tc>
          <w:tcPr>
            <w:tcW w:w="2044"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b/>
                <w:color w:val="000000"/>
                <w:sz w:val="24"/>
                <w:szCs w:val="24"/>
              </w:rPr>
              <w:t>Количество часов</w:t>
            </w:r>
          </w:p>
        </w:tc>
      </w:tr>
      <w:tr w:rsidR="00CD2189" w:rsidRPr="007222E4">
        <w:trPr>
          <w:trHeight w:val="144"/>
          <w:tblCellSpacing w:w="20" w:type="nil"/>
        </w:trPr>
        <w:tc>
          <w:tcPr>
            <w:tcW w:w="0" w:type="auto"/>
            <w:vMerge/>
            <w:tcBorders>
              <w:top w:val="nil"/>
            </w:tcBorders>
            <w:tcMar>
              <w:top w:w="50" w:type="dxa"/>
              <w:left w:w="100" w:type="dxa"/>
            </w:tcMar>
          </w:tcPr>
          <w:p w:rsidR="00CD2189" w:rsidRPr="007222E4" w:rsidRDefault="00CD2189">
            <w:pPr>
              <w:rPr>
                <w:sz w:val="24"/>
                <w:szCs w:val="24"/>
              </w:rPr>
            </w:pPr>
          </w:p>
        </w:tc>
        <w:tc>
          <w:tcPr>
            <w:tcW w:w="0" w:type="auto"/>
            <w:vMerge/>
            <w:tcBorders>
              <w:top w:val="nil"/>
            </w:tcBorders>
            <w:tcMar>
              <w:top w:w="50" w:type="dxa"/>
              <w:left w:w="100" w:type="dxa"/>
            </w:tcMar>
          </w:tcPr>
          <w:p w:rsidR="00CD2189" w:rsidRPr="007222E4" w:rsidRDefault="00CD2189">
            <w:pPr>
              <w:rPr>
                <w:sz w:val="24"/>
                <w:szCs w:val="24"/>
              </w:rPr>
            </w:pPr>
          </w:p>
        </w:tc>
        <w:tc>
          <w:tcPr>
            <w:tcW w:w="2044"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b/>
                <w:color w:val="000000"/>
                <w:sz w:val="24"/>
                <w:szCs w:val="24"/>
              </w:rPr>
              <w:t xml:space="preserve">Всего </w:t>
            </w:r>
          </w:p>
          <w:p w:rsidR="00CD2189" w:rsidRPr="007222E4" w:rsidRDefault="00CD2189">
            <w:pPr>
              <w:spacing w:after="0"/>
              <w:ind w:left="135"/>
              <w:rPr>
                <w:sz w:val="24"/>
                <w:szCs w:val="24"/>
              </w:rPr>
            </w:pP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Из истории развития физической культуры в России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Из истории развития национальных видов спорта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Самостоятельная физическая подготовка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Влияние занятий физической подготовкой на работу систем организма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Оценка годовой динамики показателей физического развития и физической подготовленности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Правила предупреждения травм на уроках физической культуры и оказание первой помощи при травмах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для профилактики нарушения осанки и снижения массы тела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8</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Закаливание организма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Предупреждение травм при выполнении гимнастических и акробатических упражнений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Акробатическая комбинация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11</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Акробатическая комбинация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Поводящие упражнения для обучения опорному прыжку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Обучение опорному прыжку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Обучение опорному прыжку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17</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на гимнастической перекладине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Подтягивание из виса на высокой перекладине – мальчики, подтягивание из виса лёжа на низкой перекладине 90 </w:t>
            </w:r>
            <w:r w:rsidRPr="007222E4">
              <w:rPr>
                <w:rFonts w:ascii="Times New Roman" w:hAnsi="Times New Roman"/>
                <w:color w:val="000000"/>
                <w:sz w:val="24"/>
                <w:szCs w:val="24"/>
                <w:lang w:val="ru-RU"/>
              </w:rPr>
              <w:lastRenderedPageBreak/>
              <w:t>см - девочки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lastRenderedPageBreak/>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19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Сгибание и разгибание рук в упоре лежа на полу</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Танцевальные упражнения «Летка-енка»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Предупреждение травм на занятиях лёгкой атлетикой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прыжках в высоту с разбега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Освоение правил и техники выполнения норматива комплекса ГТО. Прыжок в длину с места толчком двумя ногами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Прыжок в высоту с разбега способом перешагивания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Бег на 1000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Бег на 30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27</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Беговые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Метание малого мяча на дальность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29</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Метание мяча весом 150 г</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30</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Кросс на 2 км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Предупреждение травм на занятиях лыжной подготовкой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одновременным одношажным ходом: подводящие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одновременным одношажным ходом: подводящие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34</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одновременным одношажным ходом: подводящие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одновременным одношажным ходом: подводящие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Имитационные упражнения в передвижении на лыжах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Имитационные упражнения в передвижении на лыжах</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одновременным одношажным ходом с небольшого склона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39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одновременным одношажным ходом с небольшого склона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на лыжах одновременным одношажным ходом с небольшого склона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41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Передвижение одношажным одновременным ходом по фазам движения и в полной координации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Бег на лыжах 1 км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Предупреждение травм на занятиях в плавательном бассейне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Подводящие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Подводящие упражнения</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с плавательной доской</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скольжении на груди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скольжении на груди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49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Плавание кролем на спине в полной координации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Плавание кролем на спине в полной координации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51</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плавании способом кроль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52</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плавании способом кроль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53</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Упражнения в плавании способом кроль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lang w:val="ru-RU"/>
              </w:rPr>
              <w:t xml:space="preserve">Освоение правил и техники выполнения норматива комплекса ГТО. </w:t>
            </w:r>
            <w:r w:rsidRPr="007222E4">
              <w:rPr>
                <w:rFonts w:ascii="Times New Roman" w:hAnsi="Times New Roman"/>
                <w:color w:val="000000"/>
                <w:sz w:val="24"/>
                <w:szCs w:val="24"/>
              </w:rPr>
              <w:t>Плавание 50 м</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55</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Предупреждение травматизма на занятиях подвижными играми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56</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«Запрещенное движение»</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«Подвижная цель»</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«Эстафета с ведением футбольного мяча»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59</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«Паровая машина»</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60</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Разучивание подвижной игры «Гонка лодок»</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61</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из игры волейбол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62</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из игры волейбол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63</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из игры баскетбол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64</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из игры баскетбол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65</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из игры футбол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lastRenderedPageBreak/>
              <w:t>66</w:t>
            </w:r>
          </w:p>
        </w:tc>
        <w:tc>
          <w:tcPr>
            <w:tcW w:w="10043" w:type="dxa"/>
            <w:tcMar>
              <w:top w:w="50" w:type="dxa"/>
              <w:left w:w="100" w:type="dxa"/>
            </w:tcMar>
            <w:vAlign w:val="center"/>
          </w:tcPr>
          <w:p w:rsidR="00CD2189" w:rsidRPr="007222E4" w:rsidRDefault="00C17F00">
            <w:pPr>
              <w:spacing w:after="0"/>
              <w:ind w:left="135"/>
              <w:rPr>
                <w:sz w:val="24"/>
                <w:szCs w:val="24"/>
              </w:rPr>
            </w:pPr>
            <w:r w:rsidRPr="007222E4">
              <w:rPr>
                <w:rFonts w:ascii="Times New Roman" w:hAnsi="Times New Roman"/>
                <w:color w:val="000000"/>
                <w:sz w:val="24"/>
                <w:szCs w:val="24"/>
              </w:rPr>
              <w:t>Упражнения из игры футбол</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rPr>
              <w:t xml:space="preserve"> 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67</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Праздник «Большие гонки», посвященный ГТО и ЗОЖ, с соблюдением правил и техники выполнения испытаний (тестов) 3 ступени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1080" w:type="dxa"/>
            <w:tcMar>
              <w:top w:w="50" w:type="dxa"/>
              <w:left w:w="100" w:type="dxa"/>
            </w:tcMar>
            <w:vAlign w:val="center"/>
          </w:tcPr>
          <w:p w:rsidR="00CD2189" w:rsidRPr="007222E4" w:rsidRDefault="00C17F00">
            <w:pPr>
              <w:spacing w:after="0"/>
              <w:rPr>
                <w:sz w:val="24"/>
                <w:szCs w:val="24"/>
              </w:rPr>
            </w:pPr>
            <w:r w:rsidRPr="007222E4">
              <w:rPr>
                <w:rFonts w:ascii="Times New Roman" w:hAnsi="Times New Roman"/>
                <w:color w:val="000000"/>
                <w:sz w:val="24"/>
                <w:szCs w:val="24"/>
              </w:rPr>
              <w:t>68</w:t>
            </w:r>
          </w:p>
        </w:tc>
        <w:tc>
          <w:tcPr>
            <w:tcW w:w="10043" w:type="dxa"/>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Праздник «Большие гонки», посвященный ГТО и ЗОЖ, с соблюдением правил и техники выполнения испытаний (тестов) 3 ступени</w:t>
            </w:r>
          </w:p>
        </w:tc>
        <w:tc>
          <w:tcPr>
            <w:tcW w:w="2044"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1 </w:t>
            </w:r>
          </w:p>
        </w:tc>
      </w:tr>
      <w:tr w:rsidR="00CD2189" w:rsidRPr="007222E4">
        <w:trPr>
          <w:trHeight w:val="144"/>
          <w:tblCellSpacing w:w="20" w:type="nil"/>
        </w:trPr>
        <w:tc>
          <w:tcPr>
            <w:tcW w:w="0" w:type="auto"/>
            <w:gridSpan w:val="2"/>
            <w:tcMar>
              <w:top w:w="50" w:type="dxa"/>
              <w:left w:w="100" w:type="dxa"/>
            </w:tcMar>
            <w:vAlign w:val="center"/>
          </w:tcPr>
          <w:p w:rsidR="00CD2189" w:rsidRPr="007222E4" w:rsidRDefault="00C17F00">
            <w:pPr>
              <w:spacing w:after="0"/>
              <w:ind w:left="135"/>
              <w:rPr>
                <w:sz w:val="24"/>
                <w:szCs w:val="24"/>
                <w:lang w:val="ru-RU"/>
              </w:rPr>
            </w:pPr>
            <w:r w:rsidRPr="007222E4">
              <w:rPr>
                <w:rFonts w:ascii="Times New Roman" w:hAnsi="Times New Roman"/>
                <w:color w:val="000000"/>
                <w:sz w:val="24"/>
                <w:szCs w:val="24"/>
                <w:lang w:val="ru-RU"/>
              </w:rPr>
              <w:t>ОБЩЕЕ КОЛИЧЕСТВО ЧАСОВ ПО ПРОГРАММЕ</w:t>
            </w:r>
          </w:p>
        </w:tc>
        <w:tc>
          <w:tcPr>
            <w:tcW w:w="3212" w:type="dxa"/>
            <w:tcMar>
              <w:top w:w="50" w:type="dxa"/>
              <w:left w:w="100" w:type="dxa"/>
            </w:tcMar>
            <w:vAlign w:val="center"/>
          </w:tcPr>
          <w:p w:rsidR="00CD2189" w:rsidRPr="007222E4" w:rsidRDefault="00C17F00">
            <w:pPr>
              <w:spacing w:after="0"/>
              <w:ind w:left="135"/>
              <w:jc w:val="center"/>
              <w:rPr>
                <w:sz w:val="24"/>
                <w:szCs w:val="24"/>
              </w:rPr>
            </w:pPr>
            <w:r w:rsidRPr="007222E4">
              <w:rPr>
                <w:rFonts w:ascii="Times New Roman" w:hAnsi="Times New Roman"/>
                <w:color w:val="000000"/>
                <w:sz w:val="24"/>
                <w:szCs w:val="24"/>
                <w:lang w:val="ru-RU"/>
              </w:rPr>
              <w:t xml:space="preserve"> </w:t>
            </w:r>
            <w:r w:rsidRPr="007222E4">
              <w:rPr>
                <w:rFonts w:ascii="Times New Roman" w:hAnsi="Times New Roman"/>
                <w:color w:val="000000"/>
                <w:sz w:val="24"/>
                <w:szCs w:val="24"/>
              </w:rPr>
              <w:t xml:space="preserve">68 </w:t>
            </w:r>
          </w:p>
        </w:tc>
      </w:tr>
    </w:tbl>
    <w:p w:rsidR="00CD2189" w:rsidRPr="007222E4" w:rsidRDefault="00CD2189">
      <w:pPr>
        <w:rPr>
          <w:sz w:val="24"/>
          <w:szCs w:val="24"/>
        </w:rPr>
        <w:sectPr w:rsidR="00CD2189" w:rsidRPr="007222E4">
          <w:pgSz w:w="16383" w:h="11906" w:orient="landscape"/>
          <w:pgMar w:top="1134" w:right="850" w:bottom="1134" w:left="1701" w:header="720" w:footer="720" w:gutter="0"/>
          <w:cols w:space="720"/>
        </w:sectPr>
      </w:pPr>
    </w:p>
    <w:p w:rsidR="00CD2189" w:rsidRPr="007222E4" w:rsidRDefault="00C17F00">
      <w:pPr>
        <w:spacing w:after="0"/>
        <w:ind w:left="120"/>
        <w:rPr>
          <w:sz w:val="24"/>
          <w:szCs w:val="24"/>
          <w:lang w:val="ru-RU"/>
        </w:rPr>
      </w:pPr>
      <w:bookmarkStart w:id="23" w:name="block-33984986"/>
      <w:bookmarkEnd w:id="22"/>
      <w:r w:rsidRPr="007222E4">
        <w:rPr>
          <w:rFonts w:ascii="Times New Roman" w:hAnsi="Times New Roman"/>
          <w:b/>
          <w:color w:val="000000"/>
          <w:sz w:val="24"/>
          <w:szCs w:val="24"/>
          <w:lang w:val="ru-RU"/>
        </w:rPr>
        <w:lastRenderedPageBreak/>
        <w:t>УЧЕБНО-МЕТОДИЧЕСКОЕ ОБЕСПЕЧЕНИЕ ОБРАЗОВАТЕЛЬНОГО ПРОЦЕССА</w:t>
      </w:r>
    </w:p>
    <w:p w:rsidR="00CD2189" w:rsidRPr="007222E4" w:rsidRDefault="00C17F00">
      <w:pPr>
        <w:spacing w:after="0" w:line="480" w:lineRule="auto"/>
        <w:ind w:left="120"/>
        <w:rPr>
          <w:sz w:val="24"/>
          <w:szCs w:val="24"/>
          <w:lang w:val="ru-RU"/>
        </w:rPr>
      </w:pPr>
      <w:r w:rsidRPr="007222E4">
        <w:rPr>
          <w:rFonts w:ascii="Times New Roman" w:hAnsi="Times New Roman"/>
          <w:b/>
          <w:color w:val="000000"/>
          <w:sz w:val="24"/>
          <w:szCs w:val="24"/>
          <w:lang w:val="ru-RU"/>
        </w:rPr>
        <w:t>ОБЯЗАТЕЛЬНЫЕ УЧЕБНЫЕ МАТЕРИАЛЫ ДЛЯ УЧЕНИКА</w:t>
      </w:r>
    </w:p>
    <w:p w:rsidR="00CD2189" w:rsidRPr="007222E4" w:rsidRDefault="00C17F00">
      <w:pPr>
        <w:spacing w:after="0" w:line="480" w:lineRule="auto"/>
        <w:ind w:left="120"/>
        <w:rPr>
          <w:sz w:val="24"/>
          <w:szCs w:val="24"/>
          <w:lang w:val="ru-RU"/>
        </w:rPr>
      </w:pPr>
      <w:bookmarkStart w:id="24" w:name="f056fd23-2f41-4129-8da1-d467aa21439d"/>
      <w:r w:rsidRPr="007222E4">
        <w:rPr>
          <w:rFonts w:ascii="Times New Roman" w:hAnsi="Times New Roman"/>
          <w:color w:val="000000"/>
          <w:sz w:val="24"/>
          <w:szCs w:val="24"/>
          <w:lang w:val="ru-RU"/>
        </w:rPr>
        <w:t>• Физическая культура, 1-4 класс/ Лях В.И., Акционерное общество «Издательство «Просвещение»</w:t>
      </w:r>
      <w:bookmarkEnd w:id="24"/>
    </w:p>
    <w:p w:rsidR="00CD2189" w:rsidRPr="007222E4" w:rsidRDefault="00CD2189">
      <w:pPr>
        <w:spacing w:after="0" w:line="480" w:lineRule="auto"/>
        <w:ind w:left="120"/>
        <w:rPr>
          <w:sz w:val="24"/>
          <w:szCs w:val="24"/>
          <w:lang w:val="ru-RU"/>
        </w:rPr>
      </w:pPr>
    </w:p>
    <w:p w:rsidR="00CD2189" w:rsidRPr="007222E4" w:rsidRDefault="00CD2189">
      <w:pPr>
        <w:spacing w:after="0"/>
        <w:ind w:left="120"/>
        <w:rPr>
          <w:sz w:val="24"/>
          <w:szCs w:val="24"/>
          <w:lang w:val="ru-RU"/>
        </w:rPr>
      </w:pPr>
    </w:p>
    <w:p w:rsidR="00CD2189" w:rsidRPr="007222E4" w:rsidRDefault="00C17F00">
      <w:pPr>
        <w:spacing w:after="0" w:line="480" w:lineRule="auto"/>
        <w:ind w:left="120"/>
        <w:rPr>
          <w:sz w:val="24"/>
          <w:szCs w:val="24"/>
          <w:lang w:val="ru-RU"/>
        </w:rPr>
      </w:pPr>
      <w:r w:rsidRPr="007222E4">
        <w:rPr>
          <w:rFonts w:ascii="Times New Roman" w:hAnsi="Times New Roman"/>
          <w:b/>
          <w:color w:val="000000"/>
          <w:sz w:val="24"/>
          <w:szCs w:val="24"/>
          <w:lang w:val="ru-RU"/>
        </w:rPr>
        <w:t>МЕТОДИЧЕСКИЕ МАТЕРИАЛЫ ДЛЯ УЧИТЕЛЯ</w:t>
      </w:r>
    </w:p>
    <w:p w:rsidR="00CD2189" w:rsidRPr="007222E4" w:rsidRDefault="00C17F00">
      <w:pPr>
        <w:spacing w:after="0" w:line="480" w:lineRule="auto"/>
        <w:ind w:left="120"/>
        <w:rPr>
          <w:sz w:val="24"/>
          <w:szCs w:val="24"/>
          <w:lang w:val="ru-RU"/>
        </w:rPr>
      </w:pPr>
      <w:r w:rsidRPr="007222E4">
        <w:rPr>
          <w:rFonts w:ascii="Times New Roman" w:hAnsi="Times New Roman"/>
          <w:color w:val="000000"/>
          <w:sz w:val="24"/>
          <w:szCs w:val="24"/>
          <w:lang w:val="ru-RU"/>
        </w:rPr>
        <w:t>Физическая культура, 1-4 класс/ Петрова Т.В., Копылов Ю.А., Полянская Н.В. и другие, Общество с ограниченной ответственностью «Издательский центр ВЕНТАНА-ГРАФ»; Акционерное общество «Издательство Просвещение»;</w:t>
      </w:r>
      <w:r w:rsidRPr="007222E4">
        <w:rPr>
          <w:sz w:val="24"/>
          <w:szCs w:val="24"/>
          <w:lang w:val="ru-RU"/>
        </w:rPr>
        <w:br/>
      </w:r>
      <w:r w:rsidRPr="007222E4">
        <w:rPr>
          <w:rFonts w:ascii="Times New Roman" w:hAnsi="Times New Roman"/>
          <w:color w:val="000000"/>
          <w:sz w:val="24"/>
          <w:szCs w:val="24"/>
          <w:lang w:val="ru-RU"/>
        </w:rPr>
        <w:t xml:space="preserve"> Физическая культура, 1-4 класс/Гурьев С.В.; под редакцией Виленского М.Я., ООО «Русское слово-учебник»;</w:t>
      </w:r>
      <w:r w:rsidRPr="007222E4">
        <w:rPr>
          <w:sz w:val="24"/>
          <w:szCs w:val="24"/>
          <w:lang w:val="ru-RU"/>
        </w:rPr>
        <w:br/>
      </w:r>
      <w:r w:rsidRPr="007222E4">
        <w:rPr>
          <w:rFonts w:ascii="Times New Roman" w:hAnsi="Times New Roman"/>
          <w:color w:val="000000"/>
          <w:sz w:val="24"/>
          <w:szCs w:val="24"/>
          <w:lang w:val="ru-RU"/>
        </w:rPr>
        <w:t xml:space="preserve"> Физическая культура. 1-4 класс/Виленский М.Я., Туревский И.М., Торочкова Т.Ю. и другие; под редакцией Виленского М.Я., Акционерное общество «Издательство «Просвещение»</w:t>
      </w:r>
      <w:r w:rsidRPr="007222E4">
        <w:rPr>
          <w:sz w:val="24"/>
          <w:szCs w:val="24"/>
          <w:lang w:val="ru-RU"/>
        </w:rPr>
        <w:br/>
      </w:r>
      <w:bookmarkStart w:id="25" w:name="ce666534-2f9f-48e1-9f7c-2e635e3b9ede"/>
      <w:bookmarkEnd w:id="25"/>
    </w:p>
    <w:p w:rsidR="00CD2189" w:rsidRPr="007222E4" w:rsidRDefault="00CD2189">
      <w:pPr>
        <w:spacing w:after="0"/>
        <w:ind w:left="120"/>
        <w:rPr>
          <w:sz w:val="24"/>
          <w:szCs w:val="24"/>
          <w:lang w:val="ru-RU"/>
        </w:rPr>
      </w:pPr>
    </w:p>
    <w:p w:rsidR="00CD2189" w:rsidRPr="007222E4" w:rsidRDefault="00C17F00">
      <w:pPr>
        <w:spacing w:after="0" w:line="480" w:lineRule="auto"/>
        <w:ind w:left="120"/>
        <w:rPr>
          <w:sz w:val="24"/>
          <w:szCs w:val="24"/>
          <w:lang w:val="ru-RU"/>
        </w:rPr>
      </w:pPr>
      <w:r w:rsidRPr="007222E4">
        <w:rPr>
          <w:rFonts w:ascii="Times New Roman" w:hAnsi="Times New Roman"/>
          <w:b/>
          <w:color w:val="000000"/>
          <w:sz w:val="24"/>
          <w:szCs w:val="24"/>
          <w:lang w:val="ru-RU"/>
        </w:rPr>
        <w:t>ЦИФРОВЫЕ ОБРАЗОВАТЕЛЬНЫЕ РЕСУРСЫ И РЕСУРСЫ СЕТИ ИНТЕРНЕТ</w:t>
      </w:r>
    </w:p>
    <w:p w:rsidR="00CD2189" w:rsidRPr="007222E4" w:rsidRDefault="00C17F00">
      <w:pPr>
        <w:spacing w:after="0" w:line="480" w:lineRule="auto"/>
        <w:ind w:left="120"/>
        <w:rPr>
          <w:sz w:val="24"/>
          <w:szCs w:val="24"/>
        </w:rPr>
      </w:pPr>
      <w:r w:rsidRPr="007222E4">
        <w:rPr>
          <w:rFonts w:ascii="Times New Roman" w:hAnsi="Times New Roman"/>
          <w:color w:val="000000"/>
          <w:sz w:val="24"/>
          <w:szCs w:val="24"/>
          <w:lang w:val="ru-RU"/>
        </w:rPr>
        <w:t xml:space="preserve">Российская электронная школа: </w:t>
      </w:r>
      <w:r w:rsidRPr="007222E4">
        <w:rPr>
          <w:rFonts w:ascii="Times New Roman" w:hAnsi="Times New Roman"/>
          <w:color w:val="000000"/>
          <w:sz w:val="24"/>
          <w:szCs w:val="24"/>
        </w:rPr>
        <w:t>www</w:t>
      </w:r>
      <w:r w:rsidRPr="007222E4">
        <w:rPr>
          <w:rFonts w:ascii="Times New Roman" w:hAnsi="Times New Roman"/>
          <w:color w:val="000000"/>
          <w:sz w:val="24"/>
          <w:szCs w:val="24"/>
          <w:lang w:val="ru-RU"/>
        </w:rPr>
        <w:t>.</w:t>
      </w:r>
      <w:r w:rsidRPr="007222E4">
        <w:rPr>
          <w:rFonts w:ascii="Times New Roman" w:hAnsi="Times New Roman"/>
          <w:color w:val="000000"/>
          <w:sz w:val="24"/>
          <w:szCs w:val="24"/>
        </w:rPr>
        <w:t>edu</w:t>
      </w:r>
      <w:r w:rsidRPr="007222E4">
        <w:rPr>
          <w:rFonts w:ascii="Times New Roman" w:hAnsi="Times New Roman"/>
          <w:color w:val="000000"/>
          <w:sz w:val="24"/>
          <w:szCs w:val="24"/>
          <w:lang w:val="ru-RU"/>
        </w:rPr>
        <w:t>.</w:t>
      </w:r>
      <w:r w:rsidRPr="007222E4">
        <w:rPr>
          <w:rFonts w:ascii="Times New Roman" w:hAnsi="Times New Roman"/>
          <w:color w:val="000000"/>
          <w:sz w:val="24"/>
          <w:szCs w:val="24"/>
        </w:rPr>
        <w:t>ru</w:t>
      </w:r>
      <w:r w:rsidRPr="007222E4">
        <w:rPr>
          <w:sz w:val="24"/>
          <w:szCs w:val="24"/>
          <w:lang w:val="ru-RU"/>
        </w:rPr>
        <w:br/>
      </w:r>
      <w:r w:rsidRPr="007222E4">
        <w:rPr>
          <w:rFonts w:ascii="Times New Roman" w:hAnsi="Times New Roman"/>
          <w:color w:val="000000"/>
          <w:sz w:val="24"/>
          <w:szCs w:val="24"/>
          <w:lang w:val="ru-RU"/>
        </w:rPr>
        <w:t xml:space="preserve"> Учи. </w:t>
      </w:r>
      <w:r w:rsidRPr="007222E4">
        <w:rPr>
          <w:rFonts w:ascii="Times New Roman" w:hAnsi="Times New Roman"/>
          <w:color w:val="000000"/>
          <w:sz w:val="24"/>
          <w:szCs w:val="24"/>
        </w:rPr>
        <w:t>Ру https://uchi.ru</w:t>
      </w:r>
      <w:r w:rsidRPr="007222E4">
        <w:rPr>
          <w:sz w:val="24"/>
          <w:szCs w:val="24"/>
        </w:rPr>
        <w:br/>
      </w:r>
      <w:bookmarkStart w:id="26" w:name="9a54c4b8-b2ef-4fc1-87b1-da44b5d58279"/>
      <w:bookmarkEnd w:id="26"/>
    </w:p>
    <w:p w:rsidR="00CD2189" w:rsidRDefault="00CD2189">
      <w:pPr>
        <w:sectPr w:rsidR="00CD2189">
          <w:pgSz w:w="11906" w:h="16383"/>
          <w:pgMar w:top="1134" w:right="850" w:bottom="1134" w:left="1701" w:header="720" w:footer="720" w:gutter="0"/>
          <w:cols w:space="720"/>
        </w:sectPr>
      </w:pPr>
    </w:p>
    <w:bookmarkEnd w:id="23"/>
    <w:p w:rsidR="00C17F00" w:rsidRDefault="00C17F00"/>
    <w:sectPr w:rsidR="00C17F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16D0"/>
    <w:multiLevelType w:val="multilevel"/>
    <w:tmpl w:val="C84A34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7E31D1"/>
    <w:multiLevelType w:val="multilevel"/>
    <w:tmpl w:val="D952A2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4E3D79"/>
    <w:multiLevelType w:val="multilevel"/>
    <w:tmpl w:val="3AF076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AB72B2"/>
    <w:multiLevelType w:val="multilevel"/>
    <w:tmpl w:val="AD6ED5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D825C4"/>
    <w:multiLevelType w:val="multilevel"/>
    <w:tmpl w:val="193EA5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B64645"/>
    <w:multiLevelType w:val="multilevel"/>
    <w:tmpl w:val="1890A3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175795"/>
    <w:multiLevelType w:val="multilevel"/>
    <w:tmpl w:val="53C4DB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4A6045"/>
    <w:multiLevelType w:val="multilevel"/>
    <w:tmpl w:val="F6CC84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E155FB5"/>
    <w:multiLevelType w:val="multilevel"/>
    <w:tmpl w:val="DE0887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4233D8D"/>
    <w:multiLevelType w:val="multilevel"/>
    <w:tmpl w:val="2DFEEE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D54014"/>
    <w:multiLevelType w:val="multilevel"/>
    <w:tmpl w:val="2530FE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014A5D"/>
    <w:multiLevelType w:val="multilevel"/>
    <w:tmpl w:val="4C1091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D4403E"/>
    <w:multiLevelType w:val="multilevel"/>
    <w:tmpl w:val="732AB7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2E1520"/>
    <w:multiLevelType w:val="multilevel"/>
    <w:tmpl w:val="1D0A51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D5474D"/>
    <w:multiLevelType w:val="multilevel"/>
    <w:tmpl w:val="3DE27D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817CC0"/>
    <w:multiLevelType w:val="multilevel"/>
    <w:tmpl w:val="2C422F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3541F35"/>
    <w:multiLevelType w:val="multilevel"/>
    <w:tmpl w:val="D36673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6"/>
  </w:num>
  <w:num w:numId="3">
    <w:abstractNumId w:val="10"/>
  </w:num>
  <w:num w:numId="4">
    <w:abstractNumId w:val="9"/>
  </w:num>
  <w:num w:numId="5">
    <w:abstractNumId w:val="5"/>
  </w:num>
  <w:num w:numId="6">
    <w:abstractNumId w:val="7"/>
  </w:num>
  <w:num w:numId="7">
    <w:abstractNumId w:val="14"/>
  </w:num>
  <w:num w:numId="8">
    <w:abstractNumId w:val="1"/>
  </w:num>
  <w:num w:numId="9">
    <w:abstractNumId w:val="12"/>
  </w:num>
  <w:num w:numId="10">
    <w:abstractNumId w:val="11"/>
  </w:num>
  <w:num w:numId="11">
    <w:abstractNumId w:val="2"/>
  </w:num>
  <w:num w:numId="12">
    <w:abstractNumId w:val="3"/>
  </w:num>
  <w:num w:numId="13">
    <w:abstractNumId w:val="15"/>
  </w:num>
  <w:num w:numId="14">
    <w:abstractNumId w:val="4"/>
  </w:num>
  <w:num w:numId="15">
    <w:abstractNumId w:val="6"/>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D2189"/>
    <w:rsid w:val="007222E4"/>
    <w:rsid w:val="00C17F00"/>
    <w:rsid w:val="00C37662"/>
    <w:rsid w:val="00CD2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671B5"/>
  <w15:docId w15:val="{AEC10C1A-925D-4181-BC34-A7080016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edu.ru" TargetMode="External"/><Relationship Id="rId13" Type="http://schemas.openxmlformats.org/officeDocument/2006/relationships/hyperlink" Target="http://www.edu.ru" TargetMode="External"/><Relationship Id="rId18" Type="http://schemas.openxmlformats.org/officeDocument/2006/relationships/hyperlink" Target="http://www.edu.ru" TargetMode="External"/><Relationship Id="rId26" Type="http://schemas.openxmlformats.org/officeDocument/2006/relationships/hyperlink" Target="http://www.edu.ru" TargetMode="External"/><Relationship Id="rId3" Type="http://schemas.openxmlformats.org/officeDocument/2006/relationships/settings" Target="settings.xml"/><Relationship Id="rId21" Type="http://schemas.openxmlformats.org/officeDocument/2006/relationships/hyperlink" Target="http://www.edu.ru" TargetMode="External"/><Relationship Id="rId34" Type="http://schemas.openxmlformats.org/officeDocument/2006/relationships/fontTable" Target="fontTable.xml"/><Relationship Id="rId7" Type="http://schemas.openxmlformats.org/officeDocument/2006/relationships/hyperlink" Target="http://www.edu.ru" TargetMode="External"/><Relationship Id="rId12" Type="http://schemas.openxmlformats.org/officeDocument/2006/relationships/hyperlink" Target="http://www.edu.ru" TargetMode="External"/><Relationship Id="rId17" Type="http://schemas.openxmlformats.org/officeDocument/2006/relationships/hyperlink" Target="http://www.edu.ru" TargetMode="External"/><Relationship Id="rId25" Type="http://schemas.openxmlformats.org/officeDocument/2006/relationships/hyperlink" Target="http://www.edu.ru" TargetMode="External"/><Relationship Id="rId33" Type="http://schemas.openxmlformats.org/officeDocument/2006/relationships/hyperlink" Target="http://www.edu.ru" TargetMode="External"/><Relationship Id="rId2" Type="http://schemas.openxmlformats.org/officeDocument/2006/relationships/styles" Target="styles.xml"/><Relationship Id="rId16" Type="http://schemas.openxmlformats.org/officeDocument/2006/relationships/hyperlink" Target="http://www.edu.ru" TargetMode="External"/><Relationship Id="rId20" Type="http://schemas.openxmlformats.org/officeDocument/2006/relationships/hyperlink" Target="http://www.edu.ru" TargetMode="External"/><Relationship Id="rId29" Type="http://schemas.openxmlformats.org/officeDocument/2006/relationships/hyperlink" Target="http://www.edu.ru" TargetMode="External"/><Relationship Id="rId1" Type="http://schemas.openxmlformats.org/officeDocument/2006/relationships/numbering" Target="numbering.xml"/><Relationship Id="rId6" Type="http://schemas.openxmlformats.org/officeDocument/2006/relationships/hyperlink" Target="http://www.edu.ru" TargetMode="External"/><Relationship Id="rId11" Type="http://schemas.openxmlformats.org/officeDocument/2006/relationships/hyperlink" Target="http://www.edu.ru" TargetMode="External"/><Relationship Id="rId24" Type="http://schemas.openxmlformats.org/officeDocument/2006/relationships/hyperlink" Target="http://www.edu.ru" TargetMode="External"/><Relationship Id="rId32" Type="http://schemas.openxmlformats.org/officeDocument/2006/relationships/hyperlink" Target="http://www.edu.ru" TargetMode="External"/><Relationship Id="rId5" Type="http://schemas.openxmlformats.org/officeDocument/2006/relationships/hyperlink" Target="http://www.edu.ru" TargetMode="External"/><Relationship Id="rId15" Type="http://schemas.openxmlformats.org/officeDocument/2006/relationships/hyperlink" Target="http://www.edu.ru" TargetMode="External"/><Relationship Id="rId23" Type="http://schemas.openxmlformats.org/officeDocument/2006/relationships/hyperlink" Target="http://www.edu.ru" TargetMode="External"/><Relationship Id="rId28" Type="http://schemas.openxmlformats.org/officeDocument/2006/relationships/hyperlink" Target="http://www.edu.ru" TargetMode="External"/><Relationship Id="rId10" Type="http://schemas.openxmlformats.org/officeDocument/2006/relationships/hyperlink" Target="http://www.edu.ru" TargetMode="External"/><Relationship Id="rId19" Type="http://schemas.openxmlformats.org/officeDocument/2006/relationships/hyperlink" Target="http://www.edu.ru" TargetMode="External"/><Relationship Id="rId31" Type="http://schemas.openxmlformats.org/officeDocument/2006/relationships/hyperlink" Target="http://www.edu.ru" TargetMode="External"/><Relationship Id="rId4" Type="http://schemas.openxmlformats.org/officeDocument/2006/relationships/webSettings" Target="webSettings.xml"/><Relationship Id="rId9" Type="http://schemas.openxmlformats.org/officeDocument/2006/relationships/hyperlink" Target="http://www.edu.ru" TargetMode="External"/><Relationship Id="rId14" Type="http://schemas.openxmlformats.org/officeDocument/2006/relationships/hyperlink" Target="http://www.edu.ru" TargetMode="External"/><Relationship Id="rId22" Type="http://schemas.openxmlformats.org/officeDocument/2006/relationships/hyperlink" Target="http://www.edu.ru" TargetMode="External"/><Relationship Id="rId27" Type="http://schemas.openxmlformats.org/officeDocument/2006/relationships/hyperlink" Target="http://www.edu.ru" TargetMode="External"/><Relationship Id="rId30" Type="http://schemas.openxmlformats.org/officeDocument/2006/relationships/hyperlink" Target="http://www.edu.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41</Pages>
  <Words>8667</Words>
  <Characters>49402</Characters>
  <Application>Microsoft Office Word</Application>
  <DocSecurity>0</DocSecurity>
  <Lines>411</Lines>
  <Paragraphs>115</Paragraphs>
  <ScaleCrop>false</ScaleCrop>
  <Company/>
  <LinksUpToDate>false</LinksUpToDate>
  <CharactersWithSpaces>57954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cp:revision>
  <dcterms:created xsi:type="dcterms:W3CDTF">2024-08-20T13:05:00Z</dcterms:created>
  <dcterms:modified xsi:type="dcterms:W3CDTF">2025-06-09T13:32:00Z</dcterms:modified>
</cp:coreProperties>
</file>